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B4" w:rsidRDefault="00D714B4"/>
    <w:p w:rsidR="008C7035" w:rsidRPr="008C7035" w:rsidRDefault="008C7035" w:rsidP="008C7035">
      <w:pPr>
        <w:widowControl/>
        <w:spacing w:after="200" w:line="276" w:lineRule="auto"/>
        <w:rPr>
          <w:rFonts w:ascii="Calibri" w:hAnsi="Calibri"/>
          <w:lang w:val="sr-Cyrl-CS"/>
        </w:rPr>
      </w:pPr>
    </w:p>
    <w:p w:rsidR="008C7035" w:rsidRDefault="008C7035" w:rsidP="008C7035">
      <w:pPr>
        <w:ind w:right="2"/>
        <w:jc w:val="center"/>
        <w:rPr>
          <w:rFonts w:ascii="Tahoma" w:hAnsi="Tahoma" w:cs="Tahoma"/>
          <w:b/>
          <w:sz w:val="32"/>
          <w:szCs w:val="36"/>
          <w:lang w:val="sr-Cyrl-RS"/>
        </w:rPr>
      </w:pPr>
      <w:r>
        <w:rPr>
          <w:rFonts w:ascii="Tahoma" w:hAnsi="Tahoma" w:cs="Tahoma"/>
          <w:b/>
          <w:sz w:val="32"/>
          <w:szCs w:val="36"/>
          <w:lang w:val="sr-Cyrl-RS"/>
        </w:rPr>
        <w:t xml:space="preserve">КОШАРКАШКИ КЛУБ </w:t>
      </w:r>
    </w:p>
    <w:p w:rsidR="008C7035" w:rsidRDefault="008C7035" w:rsidP="008C7035">
      <w:pPr>
        <w:ind w:right="2"/>
        <w:jc w:val="center"/>
        <w:rPr>
          <w:rFonts w:ascii="Tahoma" w:hAnsi="Tahoma" w:cs="Tahoma"/>
          <w:b/>
          <w:sz w:val="32"/>
          <w:szCs w:val="36"/>
          <w:lang w:val="sr-Cyrl-RS"/>
        </w:rPr>
      </w:pPr>
    </w:p>
    <w:p w:rsidR="008C7035" w:rsidRDefault="008C7035" w:rsidP="008C7035">
      <w:pPr>
        <w:ind w:right="2"/>
        <w:jc w:val="center"/>
        <w:rPr>
          <w:rFonts w:ascii="Tahoma" w:hAnsi="Tahoma" w:cs="Tahoma"/>
          <w:b/>
          <w:sz w:val="32"/>
          <w:szCs w:val="36"/>
          <w:lang w:val="sr-Cyrl-RS"/>
        </w:rPr>
      </w:pPr>
      <w:r>
        <w:rPr>
          <w:rFonts w:ascii="Tahoma" w:hAnsi="Tahoma" w:cs="Tahoma"/>
          <w:b/>
          <w:sz w:val="32"/>
          <w:szCs w:val="36"/>
          <w:lang w:val="sr-Cyrl-RS"/>
        </w:rPr>
        <w:t>_________________</w:t>
      </w:r>
    </w:p>
    <w:p w:rsidR="008C7035" w:rsidRPr="008C7035" w:rsidRDefault="008C7035" w:rsidP="008C7035">
      <w:pPr>
        <w:widowControl/>
        <w:spacing w:after="200" w:line="276" w:lineRule="auto"/>
        <w:rPr>
          <w:rFonts w:ascii="Calibri" w:hAnsi="Calibri"/>
          <w:sz w:val="21"/>
          <w:lang w:val="sr-Cyrl-CS"/>
        </w:rPr>
      </w:pPr>
    </w:p>
    <w:p w:rsidR="008C7035" w:rsidRPr="008C7035" w:rsidRDefault="008C7035" w:rsidP="008C7035">
      <w:pPr>
        <w:widowControl/>
        <w:spacing w:after="200" w:line="276" w:lineRule="auto"/>
        <w:rPr>
          <w:rFonts w:ascii="Calibri" w:hAnsi="Calibri"/>
          <w:sz w:val="21"/>
          <w:lang w:val="sr-Cyrl-CS"/>
        </w:rPr>
      </w:pPr>
    </w:p>
    <w:p w:rsidR="008C7035" w:rsidRPr="008C7035" w:rsidRDefault="008C7035" w:rsidP="008C7035">
      <w:pPr>
        <w:widowControl/>
        <w:spacing w:after="200" w:line="276" w:lineRule="auto"/>
        <w:rPr>
          <w:rFonts w:ascii="Calibri" w:hAnsi="Calibri"/>
          <w:sz w:val="21"/>
          <w:lang w:val="sr-Cyrl-CS"/>
        </w:rPr>
      </w:pPr>
    </w:p>
    <w:p w:rsidR="008C7035" w:rsidRPr="008C7035" w:rsidRDefault="008C7035" w:rsidP="008C7035">
      <w:pPr>
        <w:widowControl/>
        <w:spacing w:after="200" w:line="276" w:lineRule="auto"/>
        <w:rPr>
          <w:rFonts w:ascii="Calibri" w:hAnsi="Calibri"/>
          <w:sz w:val="21"/>
          <w:lang w:val="sr-Cyrl-CS"/>
        </w:rPr>
      </w:pPr>
    </w:p>
    <w:p w:rsidR="008C7035" w:rsidRPr="008C7035" w:rsidRDefault="008C7035" w:rsidP="008C7035">
      <w:pPr>
        <w:widowControl/>
        <w:spacing w:after="200" w:line="276" w:lineRule="auto"/>
        <w:jc w:val="center"/>
        <w:rPr>
          <w:rFonts w:ascii="Calibri" w:hAnsi="Calibri"/>
          <w:sz w:val="21"/>
          <w:lang w:val="sr-Cyrl-CS"/>
        </w:rPr>
      </w:pPr>
      <w:r w:rsidRPr="008C7035">
        <w:rPr>
          <w:rFonts w:ascii="Calibri" w:hAnsi="Calibri"/>
          <w:noProof/>
          <w:lang w:val="sr-Latn-RS" w:eastAsia="sr-Latn-RS"/>
        </w:rPr>
        <mc:AlternateContent>
          <mc:Choice Requires="wps">
            <w:drawing>
              <wp:inline distT="0" distB="0" distL="0" distR="0">
                <wp:extent cx="5095875" cy="990600"/>
                <wp:effectExtent l="19050" t="9525" r="29845" b="260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9587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7035" w:rsidRPr="008C7035" w:rsidRDefault="008C7035" w:rsidP="008C70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ПЛАН ОРГАНИЗАЦ</w:t>
                            </w: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:lang w:val="sr-Cyrl-RS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ИЈЕ УТАКМИЦЕ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01.2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8C7035" w:rsidRPr="008C7035" w:rsidRDefault="008C7035" w:rsidP="008C703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ПЛАН ОРГАНИЗАЦ</w:t>
                      </w: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:lang w:val="sr-Cyrl-RS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ИЈЕ УТАКМИЦЕ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7035" w:rsidRPr="008C7035" w:rsidRDefault="008C7035" w:rsidP="008C7035">
      <w:pPr>
        <w:widowControl/>
        <w:spacing w:after="200" w:line="276" w:lineRule="auto"/>
        <w:rPr>
          <w:rFonts w:ascii="Calibri" w:hAnsi="Calibri"/>
          <w:sz w:val="21"/>
          <w:lang w:val="sr-Cyrl-CS"/>
        </w:rPr>
      </w:pPr>
    </w:p>
    <w:p w:rsidR="008C7035" w:rsidRPr="008C7035" w:rsidRDefault="008C7035" w:rsidP="008C7035">
      <w:pPr>
        <w:widowControl/>
        <w:spacing w:after="200" w:line="276" w:lineRule="auto"/>
        <w:rPr>
          <w:rFonts w:ascii="Calibri" w:hAnsi="Calibri"/>
          <w:sz w:val="21"/>
          <w:lang w:val="sr-Cyrl-CS"/>
        </w:rPr>
      </w:pPr>
    </w:p>
    <w:p w:rsidR="008C7035" w:rsidRPr="008C7035" w:rsidRDefault="008C7035" w:rsidP="008C7035">
      <w:pPr>
        <w:widowControl/>
        <w:spacing w:after="200" w:line="276" w:lineRule="auto"/>
        <w:jc w:val="center"/>
        <w:rPr>
          <w:rFonts w:ascii="Calibri" w:hAnsi="Calibri"/>
          <w:b/>
          <w:i/>
          <w:sz w:val="36"/>
          <w:szCs w:val="36"/>
          <w:lang w:val="sr-Latn-RS"/>
        </w:rPr>
      </w:pPr>
      <w:r w:rsidRPr="008C7035">
        <w:rPr>
          <w:rFonts w:ascii="Calibri" w:hAnsi="Calibri"/>
          <w:noProof/>
          <w:lang w:val="sr-Latn-RS" w:eastAsia="sr-Latn-RS"/>
        </w:rPr>
        <mc:AlternateContent>
          <mc:Choice Requires="wps">
            <w:drawing>
              <wp:inline distT="0" distB="0" distL="0" distR="0">
                <wp:extent cx="3105150" cy="1543050"/>
                <wp:effectExtent l="19050" t="9525" r="16510" b="2984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05150" cy="154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7035" w:rsidRDefault="008C7035" w:rsidP="008C70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:lang w:val="sr-Cyrl-RS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:lang w:val="sr-Cyrl-RS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Такмичарска сезона </w:t>
                            </w:r>
                          </w:p>
                          <w:p w:rsidR="008C7035" w:rsidRDefault="008C7035" w:rsidP="008C70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:lang w:val="sr-Cyrl-RS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2019 /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244.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8C7035" w:rsidRDefault="008C7035" w:rsidP="008C703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:lang w:val="sr-Cyrl-RS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:lang w:val="sr-Cyrl-RS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Такмичарска сезона </w:t>
                      </w:r>
                    </w:p>
                    <w:p w:rsidR="008C7035" w:rsidRDefault="008C7035" w:rsidP="008C70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:lang w:val="sr-Cyrl-RS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2019 /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7035" w:rsidRPr="008C7035" w:rsidRDefault="008C7035" w:rsidP="008C7035">
      <w:pPr>
        <w:widowControl/>
        <w:spacing w:after="200" w:line="276" w:lineRule="auto"/>
        <w:jc w:val="center"/>
        <w:rPr>
          <w:rFonts w:ascii="Calibri" w:hAnsi="Calibri"/>
          <w:b/>
          <w:i/>
          <w:sz w:val="36"/>
          <w:szCs w:val="36"/>
          <w:lang w:val="sr-Cyrl-CS"/>
        </w:rPr>
      </w:pPr>
    </w:p>
    <w:p w:rsidR="008C7035" w:rsidRPr="008C7035" w:rsidRDefault="008C7035" w:rsidP="008C7035">
      <w:pPr>
        <w:widowControl/>
        <w:spacing w:after="200" w:line="276" w:lineRule="auto"/>
        <w:rPr>
          <w:rFonts w:ascii="Calibri" w:hAnsi="Calibri"/>
          <w:lang w:val="sr-Cyrl-CS"/>
        </w:rPr>
      </w:pPr>
    </w:p>
    <w:p w:rsidR="008C7035" w:rsidRPr="008C7035" w:rsidRDefault="008C7035" w:rsidP="008C7035">
      <w:pPr>
        <w:widowControl/>
        <w:spacing w:after="200" w:line="276" w:lineRule="auto"/>
        <w:rPr>
          <w:rFonts w:ascii="Calibri" w:hAnsi="Calibri"/>
          <w:lang w:val="sr-Cyrl-CS"/>
        </w:rPr>
      </w:pPr>
    </w:p>
    <w:p w:rsidR="008C7035" w:rsidRPr="008C7035" w:rsidRDefault="008C7035" w:rsidP="008C7035">
      <w:pPr>
        <w:widowControl/>
        <w:spacing w:after="200" w:line="276" w:lineRule="auto"/>
        <w:rPr>
          <w:rFonts w:ascii="Calibri" w:hAnsi="Calibri"/>
          <w:lang w:val="sr-Cyrl-CS"/>
        </w:rPr>
      </w:pPr>
    </w:p>
    <w:p w:rsidR="008C7035" w:rsidRPr="008C7035" w:rsidRDefault="008C7035" w:rsidP="008C7035">
      <w:pPr>
        <w:widowControl/>
        <w:spacing w:after="200" w:line="276" w:lineRule="auto"/>
        <w:rPr>
          <w:rFonts w:ascii="Calibri" w:hAnsi="Calibri"/>
          <w:lang w:val="sr-Cyrl-CS"/>
        </w:rPr>
      </w:pPr>
    </w:p>
    <w:p w:rsidR="008C7035" w:rsidRPr="008C7035" w:rsidRDefault="008C7035" w:rsidP="008C7035">
      <w:pPr>
        <w:widowControl/>
        <w:spacing w:after="200" w:line="276" w:lineRule="auto"/>
        <w:rPr>
          <w:rFonts w:ascii="Calibri" w:hAnsi="Calibri"/>
          <w:lang w:val="sr-Cyrl-CS"/>
        </w:rPr>
      </w:pPr>
    </w:p>
    <w:p w:rsidR="008C7035" w:rsidRPr="008C7035" w:rsidRDefault="008C7035" w:rsidP="008C7035">
      <w:pPr>
        <w:widowControl/>
        <w:spacing w:after="200" w:line="276" w:lineRule="auto"/>
        <w:rPr>
          <w:rFonts w:ascii="Calibri" w:hAnsi="Calibri"/>
          <w:lang w:val="sr-Cyrl-CS"/>
        </w:rPr>
      </w:pPr>
    </w:p>
    <w:p w:rsidR="00D714B4" w:rsidRDefault="00D714B4"/>
    <w:p w:rsidR="008C7035" w:rsidRDefault="008C7035"/>
    <w:p w:rsidR="008C7035" w:rsidRDefault="008C7035"/>
    <w:p w:rsidR="008C7035" w:rsidRDefault="008C7035"/>
    <w:p w:rsidR="008C7035" w:rsidRPr="008C7035" w:rsidRDefault="008C7035">
      <w:pPr>
        <w:rPr>
          <w:b/>
          <w:lang w:val="sr-Cyrl-RS"/>
        </w:rPr>
      </w:pPr>
      <w:r w:rsidRPr="008C7035">
        <w:rPr>
          <w:b/>
          <w:lang w:val="sr-Cyrl-RS"/>
        </w:rPr>
        <w:t>Огледни пример</w:t>
      </w:r>
    </w:p>
    <w:p w:rsidR="008C7035" w:rsidRDefault="008C7035"/>
    <w:p w:rsidR="008C7035" w:rsidRDefault="008C7035"/>
    <w:p w:rsidR="008C7035" w:rsidRDefault="008C7035"/>
    <w:p w:rsidR="008C7035" w:rsidRDefault="008C7035"/>
    <w:p w:rsidR="008C7035" w:rsidRDefault="008C7035"/>
    <w:p w:rsidR="008C7035" w:rsidRDefault="008C7035"/>
    <w:p w:rsidR="00D714B4" w:rsidRDefault="00D714B4">
      <w:pPr>
        <w:ind w:right="2"/>
        <w:rPr>
          <w:rFonts w:ascii="Tahoma" w:hAnsi="Tahoma" w:cs="Tahoma"/>
          <w:b/>
          <w:sz w:val="28"/>
          <w:szCs w:val="28"/>
          <w:highlight w:val="yellow"/>
        </w:rPr>
      </w:pPr>
    </w:p>
    <w:p w:rsidR="00D714B4" w:rsidRDefault="009E7453">
      <w:pPr>
        <w:ind w:right="2"/>
      </w:pPr>
      <w:r>
        <w:rPr>
          <w:rFonts w:ascii="Tahoma" w:hAnsi="Tahoma" w:cs="Tahoma"/>
          <w:b/>
          <w:sz w:val="24"/>
          <w:szCs w:val="24"/>
          <w:highlight w:val="yellow"/>
        </w:rPr>
        <w:t>ОПШТЕ ИНФОРМАЦИЈЕ</w:t>
      </w:r>
    </w:p>
    <w:p w:rsidR="00D714B4" w:rsidRDefault="009E7453">
      <w:pPr>
        <w:pStyle w:val="BodyText"/>
        <w:rPr>
          <w:rFonts w:ascii="Tahoma" w:hAnsi="Tahoma" w:cs="Tahoma"/>
          <w:b/>
          <w:sz w:val="20"/>
          <w:szCs w:val="22"/>
        </w:rPr>
      </w:pPr>
      <w:proofErr w:type="spellStart"/>
      <w:r>
        <w:rPr>
          <w:rFonts w:ascii="Tahoma" w:hAnsi="Tahoma" w:cs="Tahoma"/>
          <w:b/>
          <w:sz w:val="20"/>
          <w:szCs w:val="22"/>
        </w:rPr>
        <w:t>Почетак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2"/>
        </w:rPr>
        <w:t>кошаркашких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2"/>
        </w:rPr>
        <w:t>утакмица</w:t>
      </w:r>
      <w:proofErr w:type="spellEnd"/>
      <w:r>
        <w:rPr>
          <w:rFonts w:ascii="Tahoma" w:hAnsi="Tahoma" w:cs="Tahoma"/>
          <w:b/>
          <w:sz w:val="20"/>
          <w:szCs w:val="22"/>
        </w:rPr>
        <w:t>:</w:t>
      </w:r>
    </w:p>
    <w:p w:rsidR="00D714B4" w:rsidRDefault="00D714B4">
      <w:pPr>
        <w:pStyle w:val="BodyText"/>
        <w:ind w:left="1440" w:hanging="720"/>
        <w:rPr>
          <w:rFonts w:ascii="Tahoma" w:hAnsi="Tahoma" w:cs="Tahoma"/>
          <w:b/>
          <w:sz w:val="20"/>
          <w:szCs w:val="22"/>
        </w:rPr>
      </w:pPr>
    </w:p>
    <w:p w:rsidR="00D714B4" w:rsidRDefault="009E7453" w:rsidP="0097432F">
      <w:pPr>
        <w:pStyle w:val="BodyText"/>
        <w:tabs>
          <w:tab w:val="left" w:pos="709"/>
        </w:tabs>
        <w:ind w:left="1440" w:hanging="1440"/>
      </w:pPr>
      <w:r>
        <w:rPr>
          <w:rFonts w:ascii="Tahoma" w:hAnsi="Tahoma" w:cs="Tahoma"/>
          <w:sz w:val="20"/>
          <w:szCs w:val="22"/>
        </w:rPr>
        <w:tab/>
        <w:t>-</w:t>
      </w:r>
      <w:r>
        <w:rPr>
          <w:rFonts w:ascii="Tahoma" w:hAnsi="Tahoma" w:cs="Tahoma"/>
          <w:sz w:val="20"/>
          <w:szCs w:val="22"/>
        </w:rPr>
        <w:tab/>
      </w:r>
      <w:r w:rsidR="0097432F">
        <w:rPr>
          <w:rFonts w:ascii="Tahoma" w:hAnsi="Tahoma" w:cs="Tahoma"/>
          <w:sz w:val="20"/>
          <w:szCs w:val="22"/>
          <w:lang w:val="sr-Cyrl-RS"/>
        </w:rPr>
        <w:t>Утакмице се играју у термину суботом од 17.00 часова</w:t>
      </w:r>
      <w:r>
        <w:rPr>
          <w:rFonts w:ascii="Tahoma" w:hAnsi="Tahoma" w:cs="Tahoma"/>
          <w:sz w:val="20"/>
          <w:szCs w:val="22"/>
        </w:rPr>
        <w:t xml:space="preserve">. </w:t>
      </w:r>
    </w:p>
    <w:p w:rsidR="00D714B4" w:rsidRDefault="00D714B4">
      <w:pPr>
        <w:tabs>
          <w:tab w:val="left" w:pos="350"/>
          <w:tab w:val="left" w:pos="492"/>
        </w:tabs>
        <w:ind w:right="5824"/>
        <w:rPr>
          <w:rFonts w:ascii="Tahoma" w:hAnsi="Tahoma" w:cs="Tahoma"/>
          <w:b/>
        </w:rPr>
      </w:pPr>
    </w:p>
    <w:p w:rsidR="00D714B4" w:rsidRDefault="009E7453">
      <w:pPr>
        <w:tabs>
          <w:tab w:val="left" w:pos="350"/>
          <w:tab w:val="left" w:pos="492"/>
        </w:tabs>
        <w:ind w:right="5824"/>
        <w:rPr>
          <w:rFonts w:ascii="Tahoma" w:hAnsi="Tahoma" w:cs="Tahoma"/>
          <w:b/>
          <w:sz w:val="20"/>
        </w:rPr>
      </w:pPr>
      <w:proofErr w:type="spellStart"/>
      <w:r>
        <w:rPr>
          <w:rFonts w:ascii="Tahoma" w:hAnsi="Tahoma" w:cs="Tahoma"/>
          <w:b/>
          <w:sz w:val="20"/>
        </w:rPr>
        <w:t>Трајање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према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процени</w:t>
      </w:r>
      <w:proofErr w:type="spellEnd"/>
      <w:r>
        <w:rPr>
          <w:rFonts w:ascii="Tahoma" w:hAnsi="Tahoma" w:cs="Tahoma"/>
          <w:b/>
          <w:sz w:val="20"/>
        </w:rPr>
        <w:t>:</w:t>
      </w:r>
    </w:p>
    <w:p w:rsidR="00D714B4" w:rsidRPr="0097432F" w:rsidRDefault="009E7453">
      <w:pPr>
        <w:tabs>
          <w:tab w:val="left" w:pos="709"/>
        </w:tabs>
        <w:rPr>
          <w:lang w:val="sr-Cyrl-RS"/>
        </w:rPr>
      </w:pPr>
      <w:r>
        <w:rPr>
          <w:rFonts w:ascii="Tahoma" w:hAnsi="Tahoma" w:cs="Tahoma"/>
          <w:sz w:val="20"/>
        </w:rPr>
        <w:tab/>
        <w:t>-</w:t>
      </w:r>
      <w:r>
        <w:rPr>
          <w:rFonts w:ascii="Tahoma" w:hAnsi="Tahoma" w:cs="Tahoma"/>
          <w:sz w:val="20"/>
        </w:rPr>
        <w:tab/>
      </w:r>
      <w:r w:rsidR="0097432F">
        <w:rPr>
          <w:rFonts w:ascii="Tahoma" w:hAnsi="Tahoma" w:cs="Tahoma"/>
          <w:sz w:val="20"/>
          <w:lang w:val="sr-Cyrl-RS"/>
        </w:rPr>
        <w:t>16.00 – 20.00</w:t>
      </w:r>
    </w:p>
    <w:p w:rsidR="0097432F" w:rsidRDefault="009E7453" w:rsidP="0097432F">
      <w:pPr>
        <w:tabs>
          <w:tab w:val="left" w:pos="709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ab/>
      </w:r>
    </w:p>
    <w:p w:rsidR="00D714B4" w:rsidRPr="0097432F" w:rsidRDefault="009E7453">
      <w:pPr>
        <w:ind w:right="2"/>
        <w:rPr>
          <w:sz w:val="24"/>
          <w:szCs w:val="24"/>
          <w:lang w:val="sr-Cyrl-RS"/>
        </w:rPr>
      </w:pPr>
      <w:r>
        <w:rPr>
          <w:rFonts w:ascii="Tahoma" w:hAnsi="Tahoma" w:cs="Tahoma"/>
          <w:b/>
          <w:sz w:val="24"/>
          <w:szCs w:val="24"/>
          <w:highlight w:val="yellow"/>
        </w:rPr>
        <w:t>УЛАЗИ</w:t>
      </w:r>
      <w:r w:rsidR="0097432F">
        <w:rPr>
          <w:rFonts w:ascii="Tahoma" w:hAnsi="Tahoma" w:cs="Tahoma"/>
          <w:b/>
          <w:sz w:val="24"/>
          <w:szCs w:val="24"/>
          <w:lang w:val="sr-Cyrl-RS"/>
        </w:rPr>
        <w:t xml:space="preserve"> у дворану</w:t>
      </w:r>
    </w:p>
    <w:p w:rsidR="00D714B4" w:rsidRDefault="009E7453">
      <w:pPr>
        <w:tabs>
          <w:tab w:val="left" w:pos="842"/>
          <w:tab w:val="left" w:pos="843"/>
        </w:tabs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За</w:t>
      </w:r>
      <w:proofErr w:type="spellEnd"/>
      <w:r>
        <w:rPr>
          <w:rFonts w:ascii="Tahoma" w:hAnsi="Tahoma" w:cs="Tahoma"/>
          <w:b/>
          <w:spacing w:val="1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публику</w:t>
      </w:r>
      <w:proofErr w:type="spellEnd"/>
      <w:r>
        <w:rPr>
          <w:rFonts w:ascii="Tahoma" w:hAnsi="Tahoma" w:cs="Tahoma"/>
          <w:b/>
          <w:sz w:val="20"/>
          <w:szCs w:val="20"/>
        </w:rPr>
        <w:t>:</w:t>
      </w:r>
    </w:p>
    <w:p w:rsidR="00D714B4" w:rsidRDefault="009E7453">
      <w:pPr>
        <w:pStyle w:val="BodyText"/>
        <w:tabs>
          <w:tab w:val="left" w:pos="1543"/>
        </w:tabs>
        <w:ind w:left="119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-</w:t>
      </w:r>
      <w:r>
        <w:rPr>
          <w:rFonts w:ascii="Tahoma" w:hAnsi="Tahoma" w:cs="Tahoma"/>
          <w:b/>
          <w:sz w:val="20"/>
          <w:szCs w:val="20"/>
        </w:rPr>
        <w:tab/>
        <w:t>1,2,3,4,7,10</w:t>
      </w:r>
    </w:p>
    <w:p w:rsidR="00D714B4" w:rsidRDefault="009E7453">
      <w:pPr>
        <w:pStyle w:val="BodyText"/>
        <w:tabs>
          <w:tab w:val="left" w:pos="1543"/>
        </w:tabs>
        <w:ind w:left="1192"/>
      </w:pPr>
      <w:r>
        <w:rPr>
          <w:rFonts w:ascii="Tahoma" w:hAnsi="Tahoma" w:cs="Tahoma"/>
          <w:b/>
          <w:sz w:val="20"/>
          <w:szCs w:val="20"/>
        </w:rPr>
        <w:tab/>
        <w:t>-</w:t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Партер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Север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b/>
          <w:sz w:val="20"/>
          <w:szCs w:val="20"/>
        </w:rPr>
        <w:t>улаз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 (</w:t>
      </w:r>
      <w:proofErr w:type="spellStart"/>
      <w:r>
        <w:rPr>
          <w:rFonts w:ascii="Tahoma" w:hAnsi="Tahoma" w:cs="Tahoma"/>
          <w:b/>
          <w:sz w:val="20"/>
          <w:szCs w:val="20"/>
        </w:rPr>
        <w:t>истакнуто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на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улазу</w:t>
      </w:r>
      <w:proofErr w:type="spellEnd"/>
      <w:r>
        <w:rPr>
          <w:rFonts w:ascii="Tahoma" w:hAnsi="Tahoma" w:cs="Tahoma"/>
          <w:b/>
          <w:sz w:val="20"/>
          <w:szCs w:val="20"/>
        </w:rPr>
        <w:t>)</w:t>
      </w:r>
    </w:p>
    <w:p w:rsidR="00D714B4" w:rsidRDefault="009E7453">
      <w:pPr>
        <w:pStyle w:val="BodyText"/>
        <w:tabs>
          <w:tab w:val="left" w:pos="1543"/>
        </w:tabs>
        <w:ind w:left="1192"/>
      </w:pPr>
      <w:r>
        <w:rPr>
          <w:rFonts w:ascii="Tahoma" w:hAnsi="Tahoma" w:cs="Tahoma"/>
          <w:b/>
          <w:sz w:val="20"/>
          <w:szCs w:val="20"/>
        </w:rPr>
        <w:tab/>
        <w:t>-</w:t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Партер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Југ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b/>
          <w:sz w:val="20"/>
          <w:szCs w:val="20"/>
        </w:rPr>
        <w:t>улаз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7 (</w:t>
      </w:r>
      <w:proofErr w:type="spellStart"/>
      <w:r>
        <w:rPr>
          <w:rFonts w:ascii="Tahoma" w:hAnsi="Tahoma" w:cs="Tahoma"/>
          <w:b/>
          <w:sz w:val="20"/>
          <w:szCs w:val="20"/>
        </w:rPr>
        <w:t>истакнуто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на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улазу</w:t>
      </w:r>
      <w:proofErr w:type="spellEnd"/>
      <w:r>
        <w:rPr>
          <w:rFonts w:ascii="Tahoma" w:hAnsi="Tahoma" w:cs="Tahoma"/>
          <w:b/>
          <w:sz w:val="20"/>
          <w:szCs w:val="20"/>
        </w:rPr>
        <w:t>)</w:t>
      </w:r>
    </w:p>
    <w:p w:rsidR="00D714B4" w:rsidRDefault="009E7453">
      <w:pPr>
        <w:pStyle w:val="BodyText"/>
        <w:tabs>
          <w:tab w:val="left" w:pos="1543"/>
        </w:tabs>
        <w:ind w:left="1192"/>
      </w:pPr>
      <w:r>
        <w:rPr>
          <w:rFonts w:ascii="Tahoma" w:hAnsi="Tahoma" w:cs="Tahoma"/>
          <w:b/>
          <w:sz w:val="20"/>
          <w:szCs w:val="20"/>
        </w:rPr>
        <w:tab/>
        <w:t>-</w:t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Партер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Запад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b/>
          <w:sz w:val="20"/>
          <w:szCs w:val="20"/>
        </w:rPr>
        <w:t>улаз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10</w:t>
      </w:r>
    </w:p>
    <w:p w:rsidR="00D714B4" w:rsidRDefault="009E7453">
      <w:pPr>
        <w:pStyle w:val="BodyText"/>
        <w:tabs>
          <w:tab w:val="left" w:pos="1543"/>
        </w:tabs>
        <w:ind w:left="119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-</w:t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Партер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терен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b/>
          <w:sz w:val="20"/>
          <w:szCs w:val="20"/>
        </w:rPr>
        <w:t>улаз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10</w:t>
      </w:r>
    </w:p>
    <w:p w:rsidR="00D714B4" w:rsidRDefault="009E7453">
      <w:pPr>
        <w:pStyle w:val="BodyText"/>
        <w:tabs>
          <w:tab w:val="left" w:pos="1543"/>
        </w:tabs>
        <w:ind w:left="119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-</w:t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Партер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Исток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b/>
          <w:sz w:val="20"/>
          <w:szCs w:val="20"/>
        </w:rPr>
        <w:t>Улаз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4</w:t>
      </w:r>
    </w:p>
    <w:p w:rsidR="00D714B4" w:rsidRDefault="009E7453">
      <w:pPr>
        <w:pStyle w:val="BodyText"/>
        <w:tabs>
          <w:tab w:val="left" w:pos="1543"/>
        </w:tabs>
      </w:pPr>
      <w:proofErr w:type="spellStart"/>
      <w:r>
        <w:rPr>
          <w:rFonts w:ascii="Tahoma" w:hAnsi="Tahoma" w:cs="Tahoma"/>
          <w:b/>
          <w:sz w:val="20"/>
          <w:szCs w:val="20"/>
        </w:rPr>
        <w:t>Ложа</w:t>
      </w:r>
      <w:proofErr w:type="spellEnd"/>
      <w:r>
        <w:rPr>
          <w:rFonts w:ascii="Tahoma" w:hAnsi="Tahoma" w:cs="Tahoma"/>
          <w:b/>
          <w:sz w:val="20"/>
          <w:szCs w:val="20"/>
        </w:rPr>
        <w:t>:</w:t>
      </w:r>
    </w:p>
    <w:p w:rsidR="00D714B4" w:rsidRDefault="009E7453">
      <w:pPr>
        <w:pStyle w:val="BodyText"/>
        <w:numPr>
          <w:ilvl w:val="0"/>
          <w:numId w:val="1"/>
        </w:numPr>
        <w:tabs>
          <w:tab w:val="left" w:pos="1543"/>
        </w:tabs>
      </w:pPr>
      <w:r>
        <w:rPr>
          <w:rFonts w:ascii="Tahoma" w:hAnsi="Tahoma" w:cs="Tahoma"/>
          <w:b/>
          <w:sz w:val="20"/>
          <w:szCs w:val="20"/>
        </w:rPr>
        <w:t xml:space="preserve">    </w:t>
      </w:r>
      <w:proofErr w:type="spellStart"/>
      <w:r>
        <w:rPr>
          <w:rFonts w:ascii="Tahoma" w:hAnsi="Tahoma" w:cs="Tahoma"/>
          <w:b/>
          <w:sz w:val="20"/>
          <w:szCs w:val="20"/>
        </w:rPr>
        <w:t>ложе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1, 2, 3, 4 - </w:t>
      </w:r>
      <w:proofErr w:type="spellStart"/>
      <w:r>
        <w:rPr>
          <w:rFonts w:ascii="Tahoma" w:hAnsi="Tahoma" w:cs="Tahoma"/>
          <w:b/>
          <w:sz w:val="20"/>
          <w:szCs w:val="20"/>
        </w:rPr>
        <w:t>улаз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ВИП </w:t>
      </w:r>
    </w:p>
    <w:p w:rsidR="00D714B4" w:rsidRDefault="009E7453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</w:pPr>
      <w:r>
        <w:rPr>
          <w:rFonts w:ascii="Tahoma" w:hAnsi="Tahoma" w:cs="Tahoma"/>
          <w:b/>
          <w:sz w:val="20"/>
          <w:szCs w:val="20"/>
        </w:rPr>
        <w:t xml:space="preserve">    </w:t>
      </w:r>
      <w:proofErr w:type="spellStart"/>
      <w:r>
        <w:rPr>
          <w:rFonts w:ascii="Tahoma" w:hAnsi="Tahoma" w:cs="Tahoma"/>
          <w:b/>
          <w:sz w:val="20"/>
          <w:szCs w:val="20"/>
        </w:rPr>
        <w:t>ложе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5, 6, 7 - </w:t>
      </w:r>
      <w:proofErr w:type="spellStart"/>
      <w:r>
        <w:rPr>
          <w:rFonts w:ascii="Tahoma" w:hAnsi="Tahoma" w:cs="Tahoma"/>
          <w:b/>
          <w:sz w:val="20"/>
          <w:szCs w:val="20"/>
        </w:rPr>
        <w:t>улаз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94</w:t>
      </w:r>
    </w:p>
    <w:p w:rsidR="00D714B4" w:rsidRDefault="009E7453">
      <w:pPr>
        <w:tabs>
          <w:tab w:val="left" w:pos="842"/>
          <w:tab w:val="left" w:pos="843"/>
        </w:tabs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ВИП </w:t>
      </w:r>
      <w:r w:rsidR="0097432F">
        <w:rPr>
          <w:rFonts w:ascii="Tahoma" w:hAnsi="Tahoma" w:cs="Tahoma"/>
          <w:b/>
          <w:sz w:val="20"/>
          <w:szCs w:val="20"/>
          <w:lang w:val="sr-Cyrl-RS"/>
        </w:rPr>
        <w:t>: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97432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- </w:t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улаз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ВИП</w:t>
      </w:r>
    </w:p>
    <w:p w:rsidR="00D714B4" w:rsidRDefault="00D714B4">
      <w:pPr>
        <w:tabs>
          <w:tab w:val="left" w:pos="842"/>
          <w:tab w:val="left" w:pos="843"/>
        </w:tabs>
        <w:rPr>
          <w:rFonts w:ascii="Tahoma" w:hAnsi="Tahoma" w:cs="Tahoma"/>
          <w:sz w:val="20"/>
          <w:szCs w:val="20"/>
        </w:rPr>
      </w:pPr>
    </w:p>
    <w:p w:rsidR="0097432F" w:rsidRPr="0097432F" w:rsidRDefault="009E7453">
      <w:pPr>
        <w:tabs>
          <w:tab w:val="left" w:pos="842"/>
          <w:tab w:val="left" w:pos="843"/>
        </w:tabs>
        <w:rPr>
          <w:rFonts w:ascii="Tahoma" w:hAnsi="Tahoma" w:cs="Tahoma"/>
          <w:b/>
          <w:bCs/>
          <w:sz w:val="20"/>
          <w:szCs w:val="20"/>
          <w:lang w:val="sr-Cyrl-RS"/>
        </w:rPr>
      </w:pPr>
      <w:proofErr w:type="spellStart"/>
      <w:r>
        <w:rPr>
          <w:rFonts w:ascii="Tahoma" w:hAnsi="Tahoma" w:cs="Tahoma"/>
          <w:sz w:val="20"/>
          <w:szCs w:val="20"/>
        </w:rPr>
        <w:t>Акредитација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432F">
        <w:rPr>
          <w:rFonts w:ascii="Tahoma" w:hAnsi="Tahoma" w:cs="Tahoma"/>
          <w:bCs/>
          <w:sz w:val="20"/>
          <w:szCs w:val="20"/>
        </w:rPr>
        <w:t>Организатор</w:t>
      </w:r>
      <w:proofErr w:type="spellEnd"/>
      <w:r w:rsidR="0097432F">
        <w:rPr>
          <w:rFonts w:ascii="Tahoma" w:hAnsi="Tahoma" w:cs="Tahoma"/>
          <w:b/>
          <w:bCs/>
          <w:sz w:val="20"/>
          <w:szCs w:val="20"/>
          <w:lang w:val="sr-Cyrl-RS"/>
        </w:rPr>
        <w:t xml:space="preserve"> – </w:t>
      </w:r>
      <w:r w:rsidR="0097432F" w:rsidRPr="0097432F">
        <w:rPr>
          <w:rFonts w:ascii="Tahoma" w:hAnsi="Tahoma" w:cs="Tahoma"/>
          <w:bCs/>
          <w:sz w:val="20"/>
          <w:szCs w:val="20"/>
          <w:lang w:val="sr-Cyrl-RS"/>
        </w:rPr>
        <w:t>сви улази</w:t>
      </w:r>
    </w:p>
    <w:p w:rsidR="00D714B4" w:rsidRDefault="009E7453">
      <w:pPr>
        <w:tabs>
          <w:tab w:val="left" w:pos="842"/>
          <w:tab w:val="left" w:pos="843"/>
        </w:tabs>
      </w:pPr>
      <w:r>
        <w:rPr>
          <w:rFonts w:ascii="Tahoma" w:hAnsi="Tahoma" w:cs="Tahoma"/>
          <w:b/>
          <w:bCs/>
          <w:sz w:val="20"/>
          <w:szCs w:val="20"/>
        </w:rPr>
        <w:t>МУП</w:t>
      </w:r>
      <w:r>
        <w:rPr>
          <w:rFonts w:ascii="Tahoma" w:hAnsi="Tahoma" w:cs="Tahoma"/>
          <w:sz w:val="20"/>
          <w:szCs w:val="20"/>
        </w:rPr>
        <w:t xml:space="preserve"> </w:t>
      </w:r>
      <w:r w:rsidR="0097432F">
        <w:rPr>
          <w:rFonts w:ascii="Tahoma" w:hAnsi="Tahoma" w:cs="Tahoma"/>
          <w:sz w:val="20"/>
          <w:szCs w:val="20"/>
        </w:rPr>
        <w:tab/>
      </w:r>
      <w:r w:rsidR="0097432F">
        <w:rPr>
          <w:rFonts w:ascii="Tahoma" w:hAnsi="Tahoma" w:cs="Tahoma"/>
          <w:sz w:val="20"/>
          <w:szCs w:val="20"/>
        </w:rPr>
        <w:tab/>
      </w:r>
      <w:r w:rsidR="0097432F">
        <w:rPr>
          <w:rFonts w:ascii="Tahoma" w:hAnsi="Tahoma" w:cs="Tahoma"/>
          <w:sz w:val="20"/>
          <w:szCs w:val="20"/>
        </w:rPr>
        <w:tab/>
      </w:r>
      <w:r w:rsidR="0097432F"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sz w:val="20"/>
          <w:szCs w:val="20"/>
        </w:rPr>
        <w:t>сви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улази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D714B4" w:rsidRDefault="009E7453">
      <w:pPr>
        <w:tabs>
          <w:tab w:val="left" w:pos="842"/>
          <w:tab w:val="left" w:pos="843"/>
        </w:tabs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Службено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лице</w:t>
      </w:r>
      <w:proofErr w:type="spellEnd"/>
      <w:r w:rsidR="0097432F">
        <w:rPr>
          <w:rFonts w:ascii="Tahoma" w:hAnsi="Tahoma" w:cs="Tahoma"/>
          <w:b/>
          <w:bCs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sz w:val="20"/>
          <w:szCs w:val="20"/>
        </w:rPr>
        <w:t>службени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улаз</w:t>
      </w:r>
      <w:proofErr w:type="spellEnd"/>
    </w:p>
    <w:p w:rsidR="00D714B4" w:rsidRDefault="009E7453">
      <w:pPr>
        <w:tabs>
          <w:tab w:val="left" w:pos="842"/>
          <w:tab w:val="left" w:pos="843"/>
        </w:tabs>
      </w:pPr>
      <w:proofErr w:type="spellStart"/>
      <w:r>
        <w:rPr>
          <w:rFonts w:ascii="Tahoma" w:hAnsi="Tahoma" w:cs="Tahoma"/>
          <w:sz w:val="20"/>
          <w:szCs w:val="20"/>
        </w:rPr>
        <w:t>Акредитација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ВИП</w:t>
      </w:r>
      <w:r>
        <w:rPr>
          <w:rFonts w:ascii="Tahoma" w:hAnsi="Tahoma" w:cs="Tahoma"/>
          <w:b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улаз</w:t>
      </w:r>
      <w:proofErr w:type="spellEnd"/>
      <w:r>
        <w:rPr>
          <w:rFonts w:ascii="Tahoma" w:hAnsi="Tahoma" w:cs="Tahoma"/>
          <w:sz w:val="20"/>
          <w:szCs w:val="20"/>
        </w:rPr>
        <w:t xml:space="preserve"> ВИП</w:t>
      </w:r>
    </w:p>
    <w:p w:rsidR="00D714B4" w:rsidRDefault="00D714B4">
      <w:pPr>
        <w:tabs>
          <w:tab w:val="left" w:pos="842"/>
          <w:tab w:val="left" w:pos="843"/>
        </w:tabs>
        <w:rPr>
          <w:rFonts w:ascii="Tahoma" w:hAnsi="Tahoma" w:cs="Tahoma"/>
          <w:sz w:val="20"/>
          <w:szCs w:val="20"/>
        </w:rPr>
      </w:pPr>
    </w:p>
    <w:p w:rsidR="00D714B4" w:rsidRDefault="0097432F">
      <w:pPr>
        <w:tabs>
          <w:tab w:val="left" w:pos="842"/>
          <w:tab w:val="left" w:pos="843"/>
        </w:tabs>
      </w:pPr>
      <w:r>
        <w:rPr>
          <w:rFonts w:ascii="Tahoma" w:hAnsi="Tahoma" w:cs="Tahoma"/>
          <w:sz w:val="20"/>
          <w:szCs w:val="20"/>
          <w:lang w:val="sr-Cyrl-RS"/>
        </w:rPr>
        <w:t>Легитимација</w:t>
      </w:r>
      <w:r w:rsidR="009E74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7453">
        <w:rPr>
          <w:rFonts w:ascii="Tahoma" w:hAnsi="Tahoma" w:cs="Tahoma"/>
          <w:b/>
          <w:sz w:val="20"/>
          <w:szCs w:val="20"/>
        </w:rPr>
        <w:t>Прес</w:t>
      </w:r>
      <w:proofErr w:type="spellEnd"/>
      <w:r w:rsidR="009E7453">
        <w:rPr>
          <w:rFonts w:ascii="Tahoma" w:hAnsi="Tahoma" w:cs="Tahoma"/>
          <w:b/>
          <w:sz w:val="20"/>
          <w:szCs w:val="20"/>
        </w:rPr>
        <w:tab/>
      </w:r>
      <w:r w:rsidR="009E7453">
        <w:rPr>
          <w:rFonts w:ascii="Tahoma" w:hAnsi="Tahoma" w:cs="Tahoma"/>
          <w:b/>
          <w:sz w:val="20"/>
          <w:szCs w:val="20"/>
        </w:rPr>
        <w:tab/>
        <w:t>-</w:t>
      </w:r>
      <w:r w:rsidR="009E7453">
        <w:rPr>
          <w:rFonts w:ascii="Tahoma" w:hAnsi="Tahoma" w:cs="Tahoma"/>
          <w:b/>
          <w:sz w:val="20"/>
          <w:szCs w:val="20"/>
        </w:rPr>
        <w:tab/>
      </w:r>
      <w:proofErr w:type="spellStart"/>
      <w:r w:rsidR="009E7453">
        <w:rPr>
          <w:rFonts w:ascii="Tahoma" w:hAnsi="Tahoma" w:cs="Tahoma"/>
          <w:b/>
          <w:sz w:val="20"/>
          <w:szCs w:val="20"/>
        </w:rPr>
        <w:t>улаз</w:t>
      </w:r>
      <w:proofErr w:type="spellEnd"/>
      <w:r w:rsidR="009E7453">
        <w:rPr>
          <w:rFonts w:ascii="Tahoma" w:hAnsi="Tahoma" w:cs="Tahoma"/>
          <w:b/>
          <w:sz w:val="20"/>
          <w:szCs w:val="20"/>
        </w:rPr>
        <w:t xml:space="preserve"> </w:t>
      </w:r>
      <w:r w:rsidR="009E7453">
        <w:rPr>
          <w:rFonts w:ascii="Tahoma" w:hAnsi="Tahoma" w:cs="Tahoma"/>
          <w:b/>
          <w:w w:val="101"/>
          <w:sz w:val="20"/>
          <w:szCs w:val="20"/>
        </w:rPr>
        <w:t>5</w:t>
      </w:r>
    </w:p>
    <w:p w:rsidR="00D714B4" w:rsidRDefault="0097432F">
      <w:pPr>
        <w:tabs>
          <w:tab w:val="left" w:pos="842"/>
          <w:tab w:val="left" w:pos="843"/>
        </w:tabs>
      </w:pPr>
      <w:r>
        <w:rPr>
          <w:rFonts w:ascii="Tahoma" w:hAnsi="Tahoma" w:cs="Tahoma"/>
          <w:w w:val="101"/>
          <w:sz w:val="20"/>
          <w:szCs w:val="20"/>
          <w:lang w:val="sr-Cyrl-RS"/>
        </w:rPr>
        <w:t xml:space="preserve">Легитимација </w:t>
      </w:r>
      <w:r w:rsidR="009E7453">
        <w:rPr>
          <w:rFonts w:ascii="Tahoma" w:hAnsi="Tahoma" w:cs="Tahoma"/>
          <w:b/>
          <w:w w:val="101"/>
          <w:sz w:val="20"/>
          <w:szCs w:val="20"/>
        </w:rPr>
        <w:t>ТВ</w:t>
      </w:r>
      <w:r w:rsidR="009E7453">
        <w:rPr>
          <w:rFonts w:ascii="Tahoma" w:hAnsi="Tahoma" w:cs="Tahoma"/>
          <w:b/>
          <w:w w:val="101"/>
          <w:sz w:val="20"/>
          <w:szCs w:val="20"/>
        </w:rPr>
        <w:tab/>
      </w:r>
      <w:r w:rsidR="009E7453">
        <w:rPr>
          <w:rFonts w:ascii="Tahoma" w:hAnsi="Tahoma" w:cs="Tahoma"/>
          <w:b/>
          <w:w w:val="101"/>
          <w:sz w:val="20"/>
          <w:szCs w:val="20"/>
        </w:rPr>
        <w:tab/>
        <w:t xml:space="preserve">-         </w:t>
      </w:r>
      <w:r w:rsidR="009E7453">
        <w:rPr>
          <w:rFonts w:ascii="Tahoma" w:hAnsi="Tahoma" w:cs="Tahoma"/>
          <w:b/>
          <w:w w:val="101"/>
          <w:sz w:val="20"/>
          <w:szCs w:val="20"/>
        </w:rPr>
        <w:tab/>
      </w:r>
      <w:proofErr w:type="spellStart"/>
      <w:r w:rsidR="009E7453">
        <w:rPr>
          <w:rFonts w:ascii="Tahoma" w:hAnsi="Tahoma" w:cs="Tahoma"/>
          <w:b/>
          <w:w w:val="101"/>
          <w:sz w:val="20"/>
          <w:szCs w:val="20"/>
        </w:rPr>
        <w:t>улаз</w:t>
      </w:r>
      <w:proofErr w:type="spellEnd"/>
      <w:r w:rsidR="009E7453">
        <w:rPr>
          <w:rFonts w:ascii="Tahoma" w:hAnsi="Tahoma" w:cs="Tahoma"/>
          <w:b/>
          <w:w w:val="101"/>
          <w:sz w:val="20"/>
          <w:szCs w:val="20"/>
        </w:rPr>
        <w:t xml:space="preserve"> 6</w:t>
      </w:r>
    </w:p>
    <w:p w:rsidR="00D714B4" w:rsidRDefault="0097432F">
      <w:pPr>
        <w:tabs>
          <w:tab w:val="left" w:pos="842"/>
          <w:tab w:val="left" w:pos="843"/>
        </w:tabs>
      </w:pPr>
      <w:r w:rsidRPr="0097432F">
        <w:rPr>
          <w:rFonts w:ascii="Tahoma" w:hAnsi="Tahoma" w:cs="Tahoma"/>
          <w:w w:val="101"/>
          <w:sz w:val="20"/>
          <w:szCs w:val="20"/>
          <w:lang w:val="sr-Cyrl-RS"/>
        </w:rPr>
        <w:t>О</w:t>
      </w:r>
      <w:r>
        <w:rPr>
          <w:rFonts w:ascii="Tahoma" w:hAnsi="Tahoma" w:cs="Tahoma"/>
          <w:w w:val="101"/>
          <w:sz w:val="20"/>
          <w:szCs w:val="20"/>
          <w:lang w:val="sr-Cyrl-RS"/>
        </w:rPr>
        <w:t>бележје</w:t>
      </w:r>
      <w:r>
        <w:rPr>
          <w:rFonts w:ascii="Tahoma" w:hAnsi="Tahoma" w:cs="Tahoma"/>
          <w:b/>
          <w:w w:val="101"/>
          <w:sz w:val="20"/>
          <w:szCs w:val="20"/>
          <w:lang w:val="sr-Cyrl-RS"/>
        </w:rPr>
        <w:t xml:space="preserve"> </w:t>
      </w:r>
      <w:proofErr w:type="spellStart"/>
      <w:r w:rsidR="009E7453">
        <w:rPr>
          <w:rFonts w:ascii="Tahoma" w:hAnsi="Tahoma" w:cs="Tahoma"/>
          <w:b/>
          <w:w w:val="101"/>
          <w:sz w:val="20"/>
          <w:szCs w:val="20"/>
        </w:rPr>
        <w:t>Стаф</w:t>
      </w:r>
      <w:proofErr w:type="spellEnd"/>
      <w:r w:rsidR="009E7453">
        <w:rPr>
          <w:rFonts w:ascii="Tahoma" w:hAnsi="Tahoma" w:cs="Tahoma"/>
          <w:b/>
          <w:w w:val="101"/>
          <w:sz w:val="20"/>
          <w:szCs w:val="20"/>
        </w:rPr>
        <w:tab/>
      </w:r>
      <w:r w:rsidR="009E7453">
        <w:rPr>
          <w:rFonts w:ascii="Tahoma" w:hAnsi="Tahoma" w:cs="Tahoma"/>
          <w:b/>
          <w:w w:val="101"/>
          <w:sz w:val="20"/>
          <w:szCs w:val="20"/>
        </w:rPr>
        <w:tab/>
        <w:t>-</w:t>
      </w:r>
      <w:r w:rsidR="009E7453">
        <w:rPr>
          <w:rFonts w:ascii="Tahoma" w:hAnsi="Tahoma" w:cs="Tahoma"/>
          <w:b/>
          <w:w w:val="101"/>
          <w:sz w:val="20"/>
          <w:szCs w:val="20"/>
        </w:rPr>
        <w:tab/>
      </w:r>
      <w:proofErr w:type="spellStart"/>
      <w:r w:rsidR="009E7453">
        <w:rPr>
          <w:rFonts w:ascii="Tahoma" w:hAnsi="Tahoma" w:cs="Tahoma"/>
          <w:b/>
          <w:w w:val="101"/>
          <w:sz w:val="20"/>
          <w:szCs w:val="20"/>
        </w:rPr>
        <w:t>улаз</w:t>
      </w:r>
      <w:proofErr w:type="spellEnd"/>
      <w:r w:rsidR="009E7453">
        <w:rPr>
          <w:rFonts w:ascii="Tahoma" w:hAnsi="Tahoma" w:cs="Tahoma"/>
          <w:b/>
          <w:w w:val="101"/>
          <w:sz w:val="20"/>
          <w:szCs w:val="20"/>
        </w:rPr>
        <w:t xml:space="preserve"> </w:t>
      </w:r>
      <w:proofErr w:type="spellStart"/>
      <w:r w:rsidR="009E7453">
        <w:rPr>
          <w:rFonts w:ascii="Tahoma" w:hAnsi="Tahoma" w:cs="Tahoma"/>
          <w:b/>
          <w:w w:val="101"/>
          <w:sz w:val="20"/>
          <w:szCs w:val="20"/>
        </w:rPr>
        <w:t>службени</w:t>
      </w:r>
      <w:proofErr w:type="spellEnd"/>
    </w:p>
    <w:p w:rsidR="00D714B4" w:rsidRDefault="0097432F">
      <w:pPr>
        <w:tabs>
          <w:tab w:val="left" w:pos="842"/>
          <w:tab w:val="left" w:pos="843"/>
        </w:tabs>
      </w:pPr>
      <w:r>
        <w:rPr>
          <w:rFonts w:ascii="Tahoma" w:hAnsi="Tahoma" w:cs="Tahoma"/>
          <w:w w:val="101"/>
          <w:sz w:val="20"/>
          <w:szCs w:val="20"/>
          <w:lang w:val="sr-Cyrl-RS"/>
        </w:rPr>
        <w:t>Обележје</w:t>
      </w:r>
      <w:r w:rsidR="009E7453">
        <w:rPr>
          <w:rFonts w:ascii="Tahoma" w:hAnsi="Tahoma" w:cs="Tahoma"/>
          <w:w w:val="101"/>
          <w:sz w:val="20"/>
          <w:szCs w:val="20"/>
        </w:rPr>
        <w:t xml:space="preserve"> </w:t>
      </w:r>
      <w:proofErr w:type="spellStart"/>
      <w:r w:rsidR="009E7453">
        <w:rPr>
          <w:rFonts w:ascii="Tahoma" w:hAnsi="Tahoma" w:cs="Tahoma"/>
          <w:b/>
          <w:w w:val="101"/>
          <w:sz w:val="20"/>
          <w:szCs w:val="20"/>
        </w:rPr>
        <w:t>Техника</w:t>
      </w:r>
      <w:proofErr w:type="spellEnd"/>
      <w:r w:rsidR="009E7453">
        <w:rPr>
          <w:rFonts w:ascii="Tahoma" w:hAnsi="Tahoma" w:cs="Tahoma"/>
          <w:b/>
          <w:w w:val="101"/>
          <w:sz w:val="20"/>
          <w:szCs w:val="20"/>
        </w:rPr>
        <w:tab/>
      </w:r>
      <w:r w:rsidR="009E7453">
        <w:rPr>
          <w:rFonts w:ascii="Tahoma" w:hAnsi="Tahoma" w:cs="Tahoma"/>
          <w:b/>
          <w:w w:val="101"/>
          <w:sz w:val="20"/>
          <w:szCs w:val="20"/>
        </w:rPr>
        <w:tab/>
        <w:t>-</w:t>
      </w:r>
      <w:r w:rsidR="009E7453">
        <w:rPr>
          <w:rFonts w:ascii="Tahoma" w:hAnsi="Tahoma" w:cs="Tahoma"/>
          <w:b/>
          <w:w w:val="101"/>
          <w:sz w:val="20"/>
          <w:szCs w:val="20"/>
        </w:rPr>
        <w:tab/>
      </w:r>
      <w:proofErr w:type="spellStart"/>
      <w:r w:rsidR="009E7453">
        <w:rPr>
          <w:rFonts w:ascii="Tahoma" w:hAnsi="Tahoma" w:cs="Tahoma"/>
          <w:b/>
          <w:w w:val="101"/>
          <w:sz w:val="20"/>
          <w:szCs w:val="20"/>
        </w:rPr>
        <w:t>улаз</w:t>
      </w:r>
      <w:proofErr w:type="spellEnd"/>
      <w:r w:rsidR="009E7453">
        <w:rPr>
          <w:rFonts w:ascii="Tahoma" w:hAnsi="Tahoma" w:cs="Tahoma"/>
          <w:b/>
          <w:w w:val="101"/>
          <w:sz w:val="20"/>
          <w:szCs w:val="20"/>
        </w:rPr>
        <w:t xml:space="preserve"> </w:t>
      </w:r>
      <w:proofErr w:type="spellStart"/>
      <w:r w:rsidR="009E7453">
        <w:rPr>
          <w:rFonts w:ascii="Tahoma" w:hAnsi="Tahoma" w:cs="Tahoma"/>
          <w:b/>
          <w:w w:val="101"/>
          <w:sz w:val="20"/>
          <w:szCs w:val="20"/>
        </w:rPr>
        <w:t>службени</w:t>
      </w:r>
      <w:proofErr w:type="spellEnd"/>
      <w:r w:rsidR="009E7453">
        <w:rPr>
          <w:rFonts w:ascii="Tahoma" w:hAnsi="Tahoma" w:cs="Tahoma"/>
          <w:b/>
          <w:w w:val="101"/>
          <w:sz w:val="20"/>
          <w:szCs w:val="20"/>
        </w:rPr>
        <w:t xml:space="preserve"> </w:t>
      </w:r>
    </w:p>
    <w:p w:rsidR="00D714B4" w:rsidRDefault="00D714B4">
      <w:pPr>
        <w:tabs>
          <w:tab w:val="left" w:pos="842"/>
          <w:tab w:val="left" w:pos="843"/>
        </w:tabs>
        <w:rPr>
          <w:rFonts w:ascii="Tahoma" w:hAnsi="Tahoma" w:cs="Tahoma"/>
          <w:b/>
          <w:w w:val="101"/>
          <w:sz w:val="20"/>
          <w:szCs w:val="20"/>
        </w:rPr>
      </w:pPr>
    </w:p>
    <w:p w:rsidR="00D714B4" w:rsidRDefault="009E7453">
      <w:pPr>
        <w:tabs>
          <w:tab w:val="left" w:pos="842"/>
          <w:tab w:val="left" w:pos="843"/>
        </w:tabs>
      </w:pPr>
      <w:proofErr w:type="spellStart"/>
      <w:r>
        <w:rPr>
          <w:rFonts w:ascii="Tahoma" w:hAnsi="Tahoma" w:cs="Tahoma"/>
          <w:sz w:val="20"/>
          <w:szCs w:val="20"/>
        </w:rPr>
        <w:t>Улази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публику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отварају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када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сви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системи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спремни</w:t>
      </w:r>
      <w:proofErr w:type="spellEnd"/>
      <w:r>
        <w:rPr>
          <w:rFonts w:ascii="Tahoma" w:hAnsi="Tahoma" w:cs="Tahoma"/>
          <w:sz w:val="20"/>
          <w:szCs w:val="20"/>
        </w:rPr>
        <w:t xml:space="preserve"> - МУП, </w:t>
      </w:r>
      <w:r w:rsidR="0097432F">
        <w:rPr>
          <w:rFonts w:ascii="Tahoma" w:hAnsi="Tahoma" w:cs="Tahoma"/>
          <w:sz w:val="20"/>
          <w:szCs w:val="20"/>
          <w:lang w:val="sr-Cyrl-RS"/>
        </w:rPr>
        <w:t>организатор</w:t>
      </w:r>
      <w:r>
        <w:rPr>
          <w:rFonts w:ascii="Tahoma" w:hAnsi="Tahoma" w:cs="Tahoma"/>
          <w:sz w:val="20"/>
          <w:szCs w:val="20"/>
        </w:rPr>
        <w:t xml:space="preserve">, </w:t>
      </w:r>
      <w:r w:rsidR="0097432F">
        <w:rPr>
          <w:rFonts w:ascii="Tahoma" w:hAnsi="Tahoma" w:cs="Tahoma"/>
          <w:sz w:val="20"/>
          <w:szCs w:val="20"/>
          <w:lang w:val="sr-Cyrl-RS"/>
        </w:rPr>
        <w:t>агенција ФТО</w:t>
      </w:r>
      <w:r>
        <w:rPr>
          <w:rFonts w:ascii="Tahoma" w:hAnsi="Tahoma" w:cs="Tahoma"/>
          <w:sz w:val="20"/>
          <w:szCs w:val="20"/>
        </w:rPr>
        <w:t>.</w:t>
      </w:r>
    </w:p>
    <w:p w:rsidR="00D714B4" w:rsidRDefault="00D714B4">
      <w:pPr>
        <w:tabs>
          <w:tab w:val="left" w:pos="842"/>
          <w:tab w:val="left" w:pos="843"/>
        </w:tabs>
        <w:rPr>
          <w:rFonts w:ascii="Tahoma" w:hAnsi="Tahoma" w:cs="Tahoma"/>
          <w:sz w:val="20"/>
          <w:szCs w:val="20"/>
        </w:rPr>
      </w:pPr>
    </w:p>
    <w:p w:rsidR="00D714B4" w:rsidRDefault="00D714B4">
      <w:pPr>
        <w:ind w:right="2"/>
        <w:rPr>
          <w:rFonts w:ascii="Tahoma" w:hAnsi="Tahoma" w:cs="Tahoma"/>
          <w:b/>
          <w:sz w:val="28"/>
          <w:szCs w:val="28"/>
          <w:highlight w:val="yellow"/>
        </w:rPr>
      </w:pPr>
    </w:p>
    <w:p w:rsidR="00D714B4" w:rsidRDefault="009E7453">
      <w:pPr>
        <w:ind w:right="2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highlight w:val="yellow"/>
        </w:rPr>
        <w:t>КОНТРОЛА УЛАСКА (ВАЛИДАЦИЈА/ПОНИШТАВАЊЕ УЛАЗНИЦА)</w:t>
      </w:r>
    </w:p>
    <w:p w:rsidR="00D714B4" w:rsidRDefault="00D714B4">
      <w:pPr>
        <w:ind w:right="2"/>
        <w:rPr>
          <w:rFonts w:ascii="Tahoma" w:hAnsi="Tahoma" w:cs="Tahoma"/>
          <w:b/>
          <w:sz w:val="28"/>
          <w:szCs w:val="28"/>
        </w:rPr>
      </w:pPr>
    </w:p>
    <w:p w:rsidR="00D714B4" w:rsidRDefault="009E7453">
      <w:pPr>
        <w:pStyle w:val="BodyText"/>
        <w:ind w:right="-2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Сви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посетиоци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који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нису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акредитовани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улазе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уз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важећу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улазницу</w:t>
      </w:r>
      <w:proofErr w:type="spellEnd"/>
      <w:r>
        <w:rPr>
          <w:rFonts w:ascii="Tahoma" w:hAnsi="Tahoma" w:cs="Tahoma"/>
          <w:sz w:val="20"/>
        </w:rPr>
        <w:t xml:space="preserve">. </w:t>
      </w:r>
      <w:proofErr w:type="spellStart"/>
      <w:r>
        <w:rPr>
          <w:rFonts w:ascii="Tahoma" w:hAnsi="Tahoma" w:cs="Tahoma"/>
          <w:w w:val="101"/>
          <w:sz w:val="20"/>
        </w:rPr>
        <w:t>Ул</w:t>
      </w:r>
      <w:r>
        <w:rPr>
          <w:rFonts w:ascii="Tahoma" w:hAnsi="Tahoma" w:cs="Tahoma"/>
          <w:spacing w:val="-2"/>
          <w:w w:val="101"/>
          <w:sz w:val="20"/>
        </w:rPr>
        <w:t>а</w:t>
      </w:r>
      <w:r>
        <w:rPr>
          <w:rFonts w:ascii="Tahoma" w:hAnsi="Tahoma" w:cs="Tahoma"/>
          <w:w w:val="101"/>
          <w:sz w:val="20"/>
        </w:rPr>
        <w:t>зница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pacing w:val="3"/>
          <w:w w:val="101"/>
          <w:sz w:val="20"/>
        </w:rPr>
        <w:t>в</w:t>
      </w:r>
      <w:r>
        <w:rPr>
          <w:rFonts w:ascii="Tahoma" w:hAnsi="Tahoma" w:cs="Tahoma"/>
          <w:spacing w:val="-3"/>
          <w:w w:val="101"/>
          <w:sz w:val="20"/>
        </w:rPr>
        <w:t>а</w:t>
      </w:r>
      <w:r>
        <w:rPr>
          <w:rFonts w:ascii="Tahoma" w:hAnsi="Tahoma" w:cs="Tahoma"/>
          <w:w w:val="101"/>
          <w:sz w:val="20"/>
        </w:rPr>
        <w:t>жи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pacing w:val="2"/>
          <w:w w:val="101"/>
          <w:sz w:val="20"/>
        </w:rPr>
        <w:t>з</w:t>
      </w:r>
      <w:r>
        <w:rPr>
          <w:rFonts w:ascii="Tahoma" w:hAnsi="Tahoma" w:cs="Tahoma"/>
          <w:w w:val="101"/>
          <w:sz w:val="20"/>
        </w:rPr>
        <w:t>а</w:t>
      </w:r>
      <w:proofErr w:type="spellEnd"/>
      <w:r>
        <w:rPr>
          <w:rFonts w:ascii="Tahoma" w:hAnsi="Tahoma" w:cs="Tahoma"/>
          <w:w w:val="101"/>
          <w:sz w:val="20"/>
        </w:rPr>
        <w:t xml:space="preserve"> </w:t>
      </w:r>
      <w:proofErr w:type="spellStart"/>
      <w:r>
        <w:rPr>
          <w:rFonts w:ascii="Tahoma" w:hAnsi="Tahoma" w:cs="Tahoma"/>
          <w:w w:val="101"/>
          <w:sz w:val="20"/>
        </w:rPr>
        <w:t>јед</w:t>
      </w:r>
      <w:r>
        <w:rPr>
          <w:rFonts w:ascii="Tahoma" w:hAnsi="Tahoma" w:cs="Tahoma"/>
          <w:spacing w:val="-3"/>
          <w:w w:val="101"/>
          <w:sz w:val="20"/>
        </w:rPr>
        <w:t>а</w:t>
      </w:r>
      <w:r>
        <w:rPr>
          <w:rFonts w:ascii="Tahoma" w:hAnsi="Tahoma" w:cs="Tahoma"/>
          <w:w w:val="101"/>
          <w:sz w:val="20"/>
        </w:rPr>
        <w:t>н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w w:val="101"/>
          <w:sz w:val="20"/>
        </w:rPr>
        <w:t>у</w:t>
      </w:r>
      <w:r>
        <w:rPr>
          <w:rFonts w:ascii="Tahoma" w:hAnsi="Tahoma" w:cs="Tahoma"/>
          <w:spacing w:val="3"/>
          <w:w w:val="101"/>
          <w:sz w:val="20"/>
        </w:rPr>
        <w:t>л</w:t>
      </w:r>
      <w:r>
        <w:rPr>
          <w:rFonts w:ascii="Tahoma" w:hAnsi="Tahoma" w:cs="Tahoma"/>
          <w:w w:val="101"/>
          <w:sz w:val="20"/>
        </w:rPr>
        <w:t>азак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w w:val="101"/>
          <w:sz w:val="20"/>
        </w:rPr>
        <w:t>у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pacing w:val="-2"/>
          <w:w w:val="101"/>
          <w:sz w:val="20"/>
        </w:rPr>
        <w:t>д</w:t>
      </w:r>
      <w:r>
        <w:rPr>
          <w:rFonts w:ascii="Tahoma" w:hAnsi="Tahoma" w:cs="Tahoma"/>
          <w:w w:val="101"/>
          <w:sz w:val="20"/>
        </w:rPr>
        <w:t>в</w:t>
      </w:r>
      <w:r>
        <w:rPr>
          <w:rFonts w:ascii="Tahoma" w:hAnsi="Tahoma" w:cs="Tahoma"/>
          <w:spacing w:val="1"/>
          <w:w w:val="101"/>
          <w:sz w:val="20"/>
        </w:rPr>
        <w:t>ор</w:t>
      </w:r>
      <w:r>
        <w:rPr>
          <w:rFonts w:ascii="Tahoma" w:hAnsi="Tahoma" w:cs="Tahoma"/>
          <w:w w:val="101"/>
          <w:sz w:val="20"/>
        </w:rPr>
        <w:t>а</w:t>
      </w:r>
      <w:r>
        <w:rPr>
          <w:rFonts w:ascii="Tahoma" w:hAnsi="Tahoma" w:cs="Tahoma"/>
          <w:spacing w:val="-2"/>
          <w:w w:val="101"/>
          <w:sz w:val="20"/>
        </w:rPr>
        <w:t>н</w:t>
      </w:r>
      <w:r>
        <w:rPr>
          <w:rFonts w:ascii="Tahoma" w:hAnsi="Tahoma" w:cs="Tahoma"/>
          <w:w w:val="101"/>
          <w:sz w:val="20"/>
        </w:rPr>
        <w:t>у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w w:val="101"/>
          <w:sz w:val="20"/>
        </w:rPr>
        <w:t>и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w w:val="101"/>
          <w:sz w:val="20"/>
        </w:rPr>
        <w:t>с</w:t>
      </w:r>
      <w:r>
        <w:rPr>
          <w:rFonts w:ascii="Tahoma" w:hAnsi="Tahoma" w:cs="Tahoma"/>
          <w:spacing w:val="-3"/>
          <w:w w:val="101"/>
          <w:sz w:val="20"/>
        </w:rPr>
        <w:t>в</w:t>
      </w:r>
      <w:r>
        <w:rPr>
          <w:rFonts w:ascii="Tahoma" w:hAnsi="Tahoma" w:cs="Tahoma"/>
          <w:spacing w:val="1"/>
          <w:w w:val="101"/>
          <w:sz w:val="20"/>
        </w:rPr>
        <w:t>а</w:t>
      </w:r>
      <w:r>
        <w:rPr>
          <w:rFonts w:ascii="Tahoma" w:hAnsi="Tahoma" w:cs="Tahoma"/>
          <w:spacing w:val="-2"/>
          <w:w w:val="101"/>
          <w:sz w:val="20"/>
        </w:rPr>
        <w:t>к</w:t>
      </w:r>
      <w:r>
        <w:rPr>
          <w:rFonts w:ascii="Tahoma" w:hAnsi="Tahoma" w:cs="Tahoma"/>
          <w:w w:val="101"/>
          <w:sz w:val="20"/>
        </w:rPr>
        <w:t>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pacing w:val="3"/>
          <w:w w:val="101"/>
          <w:sz w:val="20"/>
        </w:rPr>
        <w:t>н</w:t>
      </w:r>
      <w:r>
        <w:rPr>
          <w:rFonts w:ascii="Tahoma" w:hAnsi="Tahoma" w:cs="Tahoma"/>
          <w:spacing w:val="-3"/>
          <w:w w:val="101"/>
          <w:sz w:val="20"/>
        </w:rPr>
        <w:t>а</w:t>
      </w:r>
      <w:r>
        <w:rPr>
          <w:rFonts w:ascii="Tahoma" w:hAnsi="Tahoma" w:cs="Tahoma"/>
          <w:w w:val="101"/>
          <w:sz w:val="20"/>
        </w:rPr>
        <w:t>п</w:t>
      </w:r>
      <w:r>
        <w:rPr>
          <w:rFonts w:ascii="Tahoma" w:hAnsi="Tahoma" w:cs="Tahoma"/>
          <w:spacing w:val="1"/>
          <w:w w:val="101"/>
          <w:sz w:val="20"/>
        </w:rPr>
        <w:t>у</w:t>
      </w:r>
      <w:r>
        <w:rPr>
          <w:rFonts w:ascii="Tahoma" w:hAnsi="Tahoma" w:cs="Tahoma"/>
          <w:w w:val="101"/>
          <w:sz w:val="20"/>
        </w:rPr>
        <w:t>шта</w:t>
      </w:r>
      <w:r>
        <w:rPr>
          <w:rFonts w:ascii="Tahoma" w:hAnsi="Tahoma" w:cs="Tahoma"/>
          <w:spacing w:val="-2"/>
          <w:w w:val="101"/>
          <w:sz w:val="20"/>
        </w:rPr>
        <w:t>њ</w:t>
      </w:r>
      <w:r>
        <w:rPr>
          <w:rFonts w:ascii="Tahoma" w:hAnsi="Tahoma" w:cs="Tahoma"/>
          <w:w w:val="101"/>
          <w:sz w:val="20"/>
        </w:rPr>
        <w:t>е</w:t>
      </w:r>
      <w:proofErr w:type="spellEnd"/>
      <w:r>
        <w:rPr>
          <w:rFonts w:ascii="Tahoma" w:hAnsi="Tahoma" w:cs="Tahoma"/>
          <w:spacing w:val="-1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дворане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коначно</w:t>
      </w:r>
      <w:proofErr w:type="spellEnd"/>
      <w:r>
        <w:rPr>
          <w:rFonts w:ascii="Tahoma" w:hAnsi="Tahoma" w:cs="Tahoma"/>
          <w:sz w:val="20"/>
        </w:rPr>
        <w:t>.</w:t>
      </w:r>
    </w:p>
    <w:p w:rsidR="0097432F" w:rsidRDefault="0097432F">
      <w:pPr>
        <w:pStyle w:val="BodyText"/>
        <w:ind w:right="-2"/>
        <w:rPr>
          <w:rFonts w:ascii="Tahoma" w:hAnsi="Tahoma" w:cs="Tahoma"/>
          <w:sz w:val="20"/>
          <w:lang w:val="sr-Cyrl-RS"/>
        </w:rPr>
      </w:pPr>
    </w:p>
    <w:p w:rsidR="0097432F" w:rsidRDefault="0097432F">
      <w:pPr>
        <w:pStyle w:val="BodyText"/>
        <w:ind w:right="-2"/>
        <w:rPr>
          <w:rFonts w:ascii="Tahoma" w:hAnsi="Tahoma" w:cs="Tahoma"/>
          <w:sz w:val="20"/>
          <w:lang w:val="sr-Cyrl-RS"/>
        </w:rPr>
      </w:pPr>
      <w:r>
        <w:rPr>
          <w:rFonts w:ascii="Tahoma" w:hAnsi="Tahoma" w:cs="Tahoma"/>
          <w:sz w:val="20"/>
          <w:lang w:val="sr-Cyrl-RS"/>
        </w:rPr>
        <w:t xml:space="preserve">Напомена : У случају да се улаз не наплаћају и да је улаз слободан </w:t>
      </w:r>
    </w:p>
    <w:p w:rsidR="0097432F" w:rsidRDefault="0097432F" w:rsidP="0097432F">
      <w:pPr>
        <w:pStyle w:val="BodyText"/>
        <w:numPr>
          <w:ilvl w:val="0"/>
          <w:numId w:val="8"/>
        </w:numPr>
        <w:ind w:right="-2"/>
        <w:rPr>
          <w:rFonts w:ascii="Tahoma" w:hAnsi="Tahoma" w:cs="Tahoma"/>
          <w:sz w:val="20"/>
          <w:lang w:val="sr-Cyrl-RS"/>
        </w:rPr>
      </w:pPr>
      <w:r>
        <w:rPr>
          <w:rFonts w:ascii="Tahoma" w:hAnsi="Tahoma" w:cs="Tahoma"/>
          <w:sz w:val="20"/>
          <w:lang w:val="sr-Cyrl-RS"/>
        </w:rPr>
        <w:t>Службена лица – службени улаз</w:t>
      </w:r>
      <w:r w:rsidR="003E4151">
        <w:rPr>
          <w:rFonts w:ascii="Tahoma" w:hAnsi="Tahoma" w:cs="Tahoma"/>
          <w:sz w:val="20"/>
          <w:lang w:val="sr-Cyrl-RS"/>
        </w:rPr>
        <w:t xml:space="preserve"> ( дочекује их представник организатора утакмице и одводи до свлачионица.</w:t>
      </w:r>
    </w:p>
    <w:p w:rsidR="0097432F" w:rsidRDefault="0097432F" w:rsidP="0097432F">
      <w:pPr>
        <w:pStyle w:val="BodyText"/>
        <w:numPr>
          <w:ilvl w:val="0"/>
          <w:numId w:val="8"/>
        </w:numPr>
        <w:ind w:right="-2"/>
        <w:rPr>
          <w:rFonts w:ascii="Tahoma" w:hAnsi="Tahoma" w:cs="Tahoma"/>
          <w:sz w:val="20"/>
          <w:lang w:val="sr-Cyrl-RS"/>
        </w:rPr>
      </w:pPr>
      <w:r>
        <w:rPr>
          <w:rFonts w:ascii="Tahoma" w:hAnsi="Tahoma" w:cs="Tahoma"/>
          <w:sz w:val="20"/>
          <w:lang w:val="sr-Cyrl-RS"/>
        </w:rPr>
        <w:t>Учесници утакмице  - службени улаз</w:t>
      </w:r>
    </w:p>
    <w:p w:rsidR="0097432F" w:rsidRPr="0097432F" w:rsidRDefault="0097432F" w:rsidP="0097432F">
      <w:pPr>
        <w:pStyle w:val="BodyText"/>
        <w:numPr>
          <w:ilvl w:val="0"/>
          <w:numId w:val="8"/>
        </w:numPr>
        <w:ind w:right="-2"/>
        <w:rPr>
          <w:rFonts w:ascii="Tahoma" w:hAnsi="Tahoma" w:cs="Tahoma"/>
          <w:sz w:val="20"/>
          <w:lang w:val="sr-Cyrl-RS"/>
        </w:rPr>
      </w:pPr>
      <w:r>
        <w:rPr>
          <w:rFonts w:ascii="Tahoma" w:hAnsi="Tahoma" w:cs="Tahoma"/>
          <w:sz w:val="20"/>
          <w:lang w:val="sr-Cyrl-RS"/>
        </w:rPr>
        <w:t xml:space="preserve">Публика – Улаз број 8 </w:t>
      </w:r>
    </w:p>
    <w:p w:rsidR="00D714B4" w:rsidRDefault="00D714B4">
      <w:pPr>
        <w:ind w:right="2"/>
        <w:rPr>
          <w:rFonts w:ascii="Tahoma" w:hAnsi="Tahoma" w:cs="Tahoma"/>
          <w:b/>
          <w:sz w:val="24"/>
          <w:szCs w:val="28"/>
        </w:rPr>
      </w:pPr>
    </w:p>
    <w:p w:rsidR="0097432F" w:rsidRDefault="0097432F">
      <w:pPr>
        <w:pStyle w:val="BodyText"/>
        <w:jc w:val="both"/>
        <w:rPr>
          <w:rFonts w:ascii="Tahoma" w:hAnsi="Tahoma" w:cs="Tahoma"/>
          <w:b/>
          <w:sz w:val="22"/>
          <w:highlight w:val="yellow"/>
        </w:rPr>
      </w:pPr>
    </w:p>
    <w:p w:rsidR="0097432F" w:rsidRDefault="0097432F">
      <w:pPr>
        <w:pStyle w:val="BodyText"/>
        <w:jc w:val="both"/>
        <w:rPr>
          <w:rFonts w:ascii="Tahoma" w:hAnsi="Tahoma" w:cs="Tahoma"/>
          <w:b/>
          <w:sz w:val="22"/>
          <w:highlight w:val="yellow"/>
        </w:rPr>
      </w:pPr>
    </w:p>
    <w:p w:rsidR="0097432F" w:rsidRDefault="0097432F">
      <w:pPr>
        <w:pStyle w:val="BodyText"/>
        <w:jc w:val="both"/>
        <w:rPr>
          <w:rFonts w:ascii="Tahoma" w:hAnsi="Tahoma" w:cs="Tahoma"/>
          <w:b/>
          <w:sz w:val="22"/>
          <w:highlight w:val="yellow"/>
        </w:rPr>
      </w:pPr>
    </w:p>
    <w:p w:rsidR="0097432F" w:rsidRDefault="0097432F">
      <w:pPr>
        <w:pStyle w:val="BodyText"/>
        <w:jc w:val="both"/>
        <w:rPr>
          <w:rFonts w:ascii="Tahoma" w:hAnsi="Tahoma" w:cs="Tahoma"/>
          <w:b/>
          <w:sz w:val="22"/>
          <w:highlight w:val="yellow"/>
        </w:rPr>
      </w:pPr>
    </w:p>
    <w:p w:rsidR="0097432F" w:rsidRDefault="0097432F">
      <w:pPr>
        <w:pStyle w:val="BodyText"/>
        <w:jc w:val="both"/>
        <w:rPr>
          <w:rFonts w:ascii="Tahoma" w:hAnsi="Tahoma" w:cs="Tahoma"/>
          <w:b/>
          <w:sz w:val="22"/>
          <w:highlight w:val="yellow"/>
        </w:rPr>
      </w:pPr>
    </w:p>
    <w:p w:rsidR="0097432F" w:rsidRDefault="0097432F">
      <w:pPr>
        <w:pStyle w:val="BodyText"/>
        <w:jc w:val="both"/>
        <w:rPr>
          <w:rFonts w:ascii="Tahoma" w:hAnsi="Tahoma" w:cs="Tahoma"/>
          <w:b/>
          <w:sz w:val="22"/>
          <w:highlight w:val="yellow"/>
        </w:rPr>
      </w:pPr>
    </w:p>
    <w:p w:rsidR="0097432F" w:rsidRDefault="0097432F">
      <w:pPr>
        <w:pStyle w:val="BodyText"/>
        <w:jc w:val="both"/>
        <w:rPr>
          <w:rFonts w:ascii="Tahoma" w:hAnsi="Tahoma" w:cs="Tahoma"/>
          <w:b/>
          <w:sz w:val="22"/>
          <w:highlight w:val="yellow"/>
        </w:rPr>
      </w:pPr>
    </w:p>
    <w:p w:rsidR="0097432F" w:rsidRDefault="0097432F">
      <w:pPr>
        <w:pStyle w:val="BodyText"/>
        <w:jc w:val="both"/>
        <w:rPr>
          <w:rFonts w:ascii="Tahoma" w:hAnsi="Tahoma" w:cs="Tahoma"/>
          <w:b/>
          <w:sz w:val="22"/>
          <w:highlight w:val="yellow"/>
        </w:rPr>
      </w:pPr>
    </w:p>
    <w:p w:rsidR="003E4151" w:rsidRDefault="003E4151">
      <w:pPr>
        <w:pStyle w:val="BodyText"/>
        <w:jc w:val="both"/>
        <w:rPr>
          <w:rFonts w:ascii="Tahoma" w:hAnsi="Tahoma" w:cs="Tahoma"/>
          <w:b/>
          <w:sz w:val="22"/>
          <w:highlight w:val="yellow"/>
        </w:rPr>
      </w:pPr>
    </w:p>
    <w:p w:rsidR="003E4151" w:rsidRDefault="003E4151">
      <w:pPr>
        <w:pStyle w:val="BodyText"/>
        <w:jc w:val="both"/>
        <w:rPr>
          <w:rFonts w:ascii="Tahoma" w:hAnsi="Tahoma" w:cs="Tahoma"/>
          <w:b/>
          <w:sz w:val="22"/>
          <w:highlight w:val="yellow"/>
        </w:rPr>
      </w:pPr>
    </w:p>
    <w:p w:rsidR="003E4151" w:rsidRDefault="003E4151">
      <w:pPr>
        <w:pStyle w:val="BodyText"/>
        <w:jc w:val="both"/>
        <w:rPr>
          <w:rFonts w:ascii="Tahoma" w:hAnsi="Tahoma" w:cs="Tahoma"/>
          <w:b/>
          <w:sz w:val="22"/>
          <w:highlight w:val="yellow"/>
        </w:rPr>
      </w:pPr>
    </w:p>
    <w:p w:rsidR="00D714B4" w:rsidRDefault="009E7453">
      <w:pPr>
        <w:pStyle w:val="BodyTex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highlight w:val="yellow"/>
        </w:rPr>
        <w:t>ПРОДАЈА КАРАТА</w:t>
      </w:r>
    </w:p>
    <w:p w:rsidR="003E4151" w:rsidRDefault="009E7453">
      <w:pPr>
        <w:pStyle w:val="BodyText"/>
        <w:jc w:val="both"/>
        <w:rPr>
          <w:rFonts w:ascii="Tahoma" w:hAnsi="Tahoma" w:cs="Tahoma"/>
          <w:sz w:val="20"/>
          <w:szCs w:val="22"/>
        </w:rPr>
      </w:pPr>
      <w:proofErr w:type="spellStart"/>
      <w:r>
        <w:rPr>
          <w:rFonts w:ascii="Tahoma" w:hAnsi="Tahoma" w:cs="Tahoma"/>
          <w:sz w:val="20"/>
          <w:szCs w:val="22"/>
        </w:rPr>
        <w:t>Продаја</w:t>
      </w:r>
      <w:proofErr w:type="spellEnd"/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</w:rPr>
        <w:t>карата</w:t>
      </w:r>
      <w:proofErr w:type="spellEnd"/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</w:rPr>
        <w:t>почиње</w:t>
      </w:r>
      <w:proofErr w:type="spellEnd"/>
      <w:r>
        <w:rPr>
          <w:rFonts w:ascii="Tahoma" w:hAnsi="Tahoma" w:cs="Tahoma"/>
          <w:sz w:val="20"/>
          <w:szCs w:val="22"/>
        </w:rPr>
        <w:t xml:space="preserve"> </w:t>
      </w:r>
      <w:r w:rsidR="003E4151">
        <w:rPr>
          <w:rFonts w:ascii="Tahoma" w:hAnsi="Tahoma" w:cs="Tahoma"/>
          <w:sz w:val="20"/>
          <w:szCs w:val="22"/>
          <w:lang w:val="sr-Cyrl-RS"/>
        </w:rPr>
        <w:t xml:space="preserve">5 дана пре одигавања утакмице </w:t>
      </w:r>
      <w:proofErr w:type="spellStart"/>
      <w:r>
        <w:rPr>
          <w:rFonts w:ascii="Tahoma" w:hAnsi="Tahoma" w:cs="Tahoma"/>
          <w:sz w:val="20"/>
          <w:szCs w:val="22"/>
        </w:rPr>
        <w:t>од</w:t>
      </w:r>
      <w:proofErr w:type="spellEnd"/>
      <w:r>
        <w:rPr>
          <w:rFonts w:ascii="Tahoma" w:hAnsi="Tahoma" w:cs="Tahoma"/>
          <w:sz w:val="20"/>
          <w:szCs w:val="22"/>
        </w:rPr>
        <w:t xml:space="preserve"> 11</w:t>
      </w:r>
      <w:r>
        <w:rPr>
          <w:rFonts w:ascii="Tahoma" w:hAnsi="Tahoma" w:cs="Tahoma"/>
          <w:sz w:val="20"/>
          <w:szCs w:val="22"/>
          <w:lang w:val="bs-Cyrl-BA"/>
        </w:rPr>
        <w:t>:</w:t>
      </w:r>
      <w:r>
        <w:rPr>
          <w:rFonts w:ascii="Tahoma" w:hAnsi="Tahoma" w:cs="Tahoma"/>
          <w:sz w:val="20"/>
          <w:szCs w:val="22"/>
        </w:rPr>
        <w:t>00</w:t>
      </w:r>
      <w:r w:rsidR="003E4151">
        <w:rPr>
          <w:rFonts w:ascii="Tahoma" w:hAnsi="Tahoma" w:cs="Tahoma"/>
          <w:sz w:val="20"/>
          <w:szCs w:val="22"/>
          <w:lang w:val="sr-Cyrl-RS"/>
        </w:rPr>
        <w:t xml:space="preserve"> – 17.00 часова</w:t>
      </w:r>
      <w:r>
        <w:rPr>
          <w:rFonts w:ascii="Tahoma" w:hAnsi="Tahoma" w:cs="Tahoma"/>
          <w:sz w:val="20"/>
          <w:szCs w:val="22"/>
        </w:rPr>
        <w:t xml:space="preserve">. </w:t>
      </w:r>
    </w:p>
    <w:p w:rsidR="00D714B4" w:rsidRPr="003E4151" w:rsidRDefault="003E4151">
      <w:pPr>
        <w:pStyle w:val="BodyText"/>
        <w:jc w:val="both"/>
        <w:rPr>
          <w:rFonts w:ascii="Tahoma" w:hAnsi="Tahoma" w:cs="Tahoma"/>
          <w:sz w:val="20"/>
          <w:szCs w:val="22"/>
          <w:lang w:val="sr-Cyrl-RS"/>
        </w:rPr>
      </w:pPr>
      <w:r>
        <w:rPr>
          <w:rFonts w:ascii="Tahoma" w:hAnsi="Tahoma" w:cs="Tahoma"/>
          <w:sz w:val="20"/>
          <w:szCs w:val="22"/>
          <w:lang w:val="sr-Cyrl-RS"/>
        </w:rPr>
        <w:t>Улазнице се продају на билетарници Дворане</w:t>
      </w:r>
    </w:p>
    <w:p w:rsidR="00D714B4" w:rsidRDefault="00D714B4">
      <w:pPr>
        <w:pStyle w:val="BodyText"/>
        <w:jc w:val="both"/>
        <w:rPr>
          <w:rFonts w:ascii="Tahoma" w:hAnsi="Tahoma" w:cs="Tahoma"/>
          <w:sz w:val="20"/>
          <w:szCs w:val="22"/>
          <w:lang w:val="bs-Cyrl-BA"/>
        </w:rPr>
      </w:pPr>
    </w:p>
    <w:p w:rsidR="00D714B4" w:rsidRDefault="00D714B4">
      <w:pPr>
        <w:pStyle w:val="BodyText"/>
        <w:jc w:val="both"/>
        <w:rPr>
          <w:rFonts w:ascii="Tahoma" w:hAnsi="Tahoma" w:cs="Tahoma"/>
          <w:b/>
          <w:sz w:val="22"/>
          <w:szCs w:val="22"/>
          <w:highlight w:val="yellow"/>
          <w:lang w:val="bs-Cyrl-BA"/>
        </w:rPr>
      </w:pPr>
    </w:p>
    <w:p w:rsidR="00D714B4" w:rsidRDefault="009E7453">
      <w:pPr>
        <w:pStyle w:val="BodyText"/>
        <w:jc w:val="both"/>
        <w:rPr>
          <w:rFonts w:ascii="Tahoma" w:hAnsi="Tahoma" w:cs="Tahoma"/>
          <w:b/>
          <w:sz w:val="22"/>
          <w:szCs w:val="22"/>
          <w:lang w:val="bs-Cyrl-BA"/>
        </w:rPr>
      </w:pPr>
      <w:r>
        <w:rPr>
          <w:rFonts w:ascii="Tahoma" w:hAnsi="Tahoma" w:cs="Tahoma"/>
          <w:b/>
          <w:sz w:val="22"/>
          <w:szCs w:val="22"/>
          <w:highlight w:val="yellow"/>
          <w:lang w:val="bs-Cyrl-BA"/>
        </w:rPr>
        <w:t>ИЗГЛЕД УЛАЗНИЦА</w:t>
      </w:r>
    </w:p>
    <w:p w:rsidR="00D714B4" w:rsidRDefault="00D714B4">
      <w:pPr>
        <w:pStyle w:val="BodyText"/>
        <w:jc w:val="both"/>
        <w:rPr>
          <w:rFonts w:ascii="Tahoma" w:hAnsi="Tahoma" w:cs="Tahoma"/>
          <w:sz w:val="20"/>
          <w:szCs w:val="22"/>
          <w:lang w:val="bs-Cyrl-BA"/>
        </w:rPr>
      </w:pPr>
    </w:p>
    <w:p w:rsidR="00D714B4" w:rsidRDefault="0006584E">
      <w:pPr>
        <w:pStyle w:val="BodyText"/>
        <w:jc w:val="both"/>
        <w:rPr>
          <w:rFonts w:ascii="Tahoma" w:hAnsi="Tahoma" w:cs="Tahoma"/>
          <w:b/>
          <w:sz w:val="20"/>
          <w:szCs w:val="22"/>
          <w:lang w:val="bs-Cyrl-BA"/>
        </w:rPr>
      </w:pPr>
      <w:r>
        <w:rPr>
          <w:rFonts w:ascii="Tahoma" w:hAnsi="Tahoma" w:cs="Tahoma"/>
          <w:b/>
          <w:sz w:val="20"/>
          <w:szCs w:val="22"/>
          <w:lang w:val="bs-Cyrl-BA"/>
        </w:rPr>
        <w:t xml:space="preserve"> </w:t>
      </w:r>
      <w:r w:rsidR="003E4151">
        <w:rPr>
          <w:rFonts w:ascii="Tahoma" w:hAnsi="Tahoma" w:cs="Tahoma"/>
          <w:b/>
          <w:sz w:val="20"/>
          <w:szCs w:val="22"/>
          <w:lang w:val="bs-Cyrl-BA"/>
        </w:rPr>
        <w:t>Улазница је наранџасте боје</w:t>
      </w:r>
      <w:r>
        <w:rPr>
          <w:rFonts w:ascii="Tahoma" w:hAnsi="Tahoma" w:cs="Tahoma"/>
          <w:b/>
          <w:sz w:val="20"/>
          <w:szCs w:val="22"/>
          <w:lang w:val="bs-Cyrl-BA"/>
        </w:rPr>
        <w:t>, за трибине и зееле боје за партер.Н</w:t>
      </w:r>
      <w:r w:rsidR="003E4151">
        <w:rPr>
          <w:rFonts w:ascii="Tahoma" w:hAnsi="Tahoma" w:cs="Tahoma"/>
          <w:b/>
          <w:sz w:val="20"/>
          <w:szCs w:val="22"/>
          <w:lang w:val="bs-Cyrl-BA"/>
        </w:rPr>
        <w:t>а предњој страни је јасно истакуто ко се састаје, време , дворана, датум , цена улазнице место за седење.</w:t>
      </w:r>
    </w:p>
    <w:p w:rsidR="00D714B4" w:rsidRDefault="0006584E">
      <w:pPr>
        <w:pStyle w:val="BodyText"/>
        <w:jc w:val="both"/>
        <w:rPr>
          <w:rFonts w:ascii="Tahoma" w:hAnsi="Tahoma" w:cs="Tahoma"/>
          <w:b/>
          <w:sz w:val="20"/>
          <w:szCs w:val="22"/>
          <w:lang w:val="bs-Cyrl-BA"/>
        </w:rPr>
      </w:pPr>
      <w:r>
        <w:rPr>
          <w:rFonts w:ascii="Tahoma" w:hAnsi="Tahoma" w:cs="Tahoma"/>
          <w:b/>
          <w:sz w:val="20"/>
          <w:szCs w:val="22"/>
          <w:lang w:val="bs-Cyrl-BA"/>
        </w:rPr>
        <w:t xml:space="preserve"> </w:t>
      </w:r>
      <w:r w:rsidR="003E4151">
        <w:rPr>
          <w:rFonts w:ascii="Tahoma" w:hAnsi="Tahoma" w:cs="Tahoma"/>
          <w:b/>
          <w:sz w:val="20"/>
          <w:szCs w:val="22"/>
          <w:lang w:val="bs-Cyrl-BA"/>
        </w:rPr>
        <w:t>Г</w:t>
      </w:r>
      <w:r>
        <w:rPr>
          <w:rFonts w:ascii="Tahoma" w:hAnsi="Tahoma" w:cs="Tahoma"/>
          <w:b/>
          <w:sz w:val="20"/>
          <w:szCs w:val="22"/>
          <w:lang w:val="bs-Cyrl-BA"/>
        </w:rPr>
        <w:t>одишње улазнице су црвене боје.Н</w:t>
      </w:r>
      <w:r w:rsidR="003E4151">
        <w:rPr>
          <w:rFonts w:ascii="Tahoma" w:hAnsi="Tahoma" w:cs="Tahoma"/>
          <w:b/>
          <w:sz w:val="20"/>
          <w:szCs w:val="22"/>
          <w:lang w:val="bs-Cyrl-BA"/>
        </w:rPr>
        <w:t>а предњој страни је име клуба , назив такмичења, цена , улаз и зона седења.</w:t>
      </w:r>
    </w:p>
    <w:p w:rsidR="0006584E" w:rsidRDefault="0006584E" w:rsidP="0006584E">
      <w:pPr>
        <w:pStyle w:val="BodyText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На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улазницама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за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Партер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назначено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стоји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страна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партера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(</w:t>
      </w:r>
      <w:r>
        <w:rPr>
          <w:rFonts w:ascii="Tahoma" w:hAnsi="Tahoma" w:cs="Tahoma"/>
          <w:b/>
          <w:sz w:val="20"/>
          <w:szCs w:val="22"/>
          <w:lang w:val="bs-Cyrl-BA"/>
        </w:rPr>
        <w:t xml:space="preserve">север; југ; исток; запад), </w:t>
      </w:r>
      <w:proofErr w:type="spellStart"/>
      <w:r>
        <w:rPr>
          <w:rFonts w:ascii="Tahoma" w:hAnsi="Tahoma" w:cs="Tahoma"/>
          <w:b/>
          <w:sz w:val="20"/>
          <w:szCs w:val="22"/>
        </w:rPr>
        <w:t>улаз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, </w:t>
      </w:r>
      <w:proofErr w:type="spellStart"/>
      <w:r>
        <w:rPr>
          <w:rFonts w:ascii="Tahoma" w:hAnsi="Tahoma" w:cs="Tahoma"/>
          <w:b/>
          <w:sz w:val="20"/>
          <w:szCs w:val="22"/>
        </w:rPr>
        <w:t>ред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, </w:t>
      </w:r>
      <w:proofErr w:type="spellStart"/>
      <w:r>
        <w:rPr>
          <w:rFonts w:ascii="Tahoma" w:hAnsi="Tahoma" w:cs="Tahoma"/>
          <w:b/>
          <w:sz w:val="20"/>
          <w:szCs w:val="22"/>
        </w:rPr>
        <w:t>седиште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, </w:t>
      </w:r>
      <w:proofErr w:type="spellStart"/>
      <w:r>
        <w:rPr>
          <w:rFonts w:ascii="Tahoma" w:hAnsi="Tahoma" w:cs="Tahoma"/>
          <w:b/>
          <w:sz w:val="20"/>
          <w:szCs w:val="22"/>
        </w:rPr>
        <w:t>цена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и </w:t>
      </w:r>
      <w:proofErr w:type="spellStart"/>
      <w:r>
        <w:rPr>
          <w:rFonts w:ascii="Tahoma" w:hAnsi="Tahoma" w:cs="Tahoma"/>
          <w:b/>
          <w:sz w:val="20"/>
          <w:szCs w:val="22"/>
        </w:rPr>
        <w:t>серијски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2"/>
        </w:rPr>
        <w:t>број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, </w:t>
      </w:r>
      <w:proofErr w:type="spellStart"/>
      <w:r>
        <w:rPr>
          <w:rFonts w:ascii="Tahoma" w:hAnsi="Tahoma" w:cs="Tahoma"/>
          <w:b/>
          <w:sz w:val="20"/>
          <w:szCs w:val="22"/>
        </w:rPr>
        <w:t>док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2"/>
        </w:rPr>
        <w:t>на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2"/>
        </w:rPr>
        <w:t>улазницама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2"/>
        </w:rPr>
        <w:t>за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2"/>
        </w:rPr>
        <w:t>Трибине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2"/>
        </w:rPr>
        <w:t>стоји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2"/>
        </w:rPr>
        <w:t>улаз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, </w:t>
      </w:r>
      <w:proofErr w:type="spellStart"/>
      <w:r>
        <w:rPr>
          <w:rFonts w:ascii="Tahoma" w:hAnsi="Tahoma" w:cs="Tahoma"/>
          <w:b/>
          <w:sz w:val="20"/>
          <w:szCs w:val="22"/>
        </w:rPr>
        <w:t>седиште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НЕНУМЕРИСАНО, </w:t>
      </w:r>
      <w:proofErr w:type="spellStart"/>
      <w:r>
        <w:rPr>
          <w:rFonts w:ascii="Tahoma" w:hAnsi="Tahoma" w:cs="Tahoma"/>
          <w:b/>
          <w:sz w:val="20"/>
          <w:szCs w:val="22"/>
        </w:rPr>
        <w:t>цена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и </w:t>
      </w:r>
      <w:proofErr w:type="spellStart"/>
      <w:r>
        <w:rPr>
          <w:rFonts w:ascii="Tahoma" w:hAnsi="Tahoma" w:cs="Tahoma"/>
          <w:b/>
          <w:sz w:val="20"/>
          <w:szCs w:val="22"/>
        </w:rPr>
        <w:t>серијски</w:t>
      </w:r>
      <w:proofErr w:type="spellEnd"/>
      <w:r>
        <w:rPr>
          <w:rFonts w:ascii="Tahoma" w:hAnsi="Tahoma" w:cs="Tahoma"/>
          <w:b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2"/>
        </w:rPr>
        <w:t>број</w:t>
      </w:r>
      <w:proofErr w:type="spellEnd"/>
      <w:r>
        <w:rPr>
          <w:rFonts w:ascii="Tahoma" w:hAnsi="Tahoma" w:cs="Tahoma"/>
          <w:b/>
          <w:sz w:val="20"/>
          <w:szCs w:val="22"/>
        </w:rPr>
        <w:t>.</w:t>
      </w:r>
    </w:p>
    <w:p w:rsidR="0006584E" w:rsidRDefault="0006584E">
      <w:pPr>
        <w:pStyle w:val="BodyText"/>
        <w:jc w:val="both"/>
      </w:pPr>
    </w:p>
    <w:p w:rsidR="00D714B4" w:rsidRDefault="00D714B4">
      <w:pPr>
        <w:pStyle w:val="BodyText"/>
        <w:jc w:val="both"/>
        <w:rPr>
          <w:rFonts w:ascii="Tahoma" w:hAnsi="Tahoma" w:cs="Tahoma"/>
          <w:b/>
          <w:sz w:val="20"/>
          <w:szCs w:val="22"/>
          <w:lang w:val="bs-Cyrl-BA"/>
        </w:rPr>
      </w:pPr>
    </w:p>
    <w:p w:rsidR="003E4151" w:rsidRDefault="009E7453">
      <w:pPr>
        <w:pStyle w:val="BodyText"/>
        <w:jc w:val="both"/>
        <w:rPr>
          <w:rFonts w:ascii="Tahoma" w:hAnsi="Tahoma" w:cs="Tahoma"/>
          <w:b/>
          <w:sz w:val="20"/>
          <w:szCs w:val="22"/>
          <w:lang w:val="bs-Cyrl-BA"/>
        </w:rPr>
      </w:pPr>
      <w:r>
        <w:rPr>
          <w:rFonts w:ascii="Tahoma" w:hAnsi="Tahoma" w:cs="Tahoma"/>
          <w:b/>
          <w:sz w:val="20"/>
          <w:szCs w:val="22"/>
          <w:lang w:val="bs-Cyrl-BA"/>
        </w:rPr>
        <w:t xml:space="preserve">Сектори које улазнице означавају и који су доступни су: </w:t>
      </w:r>
      <w:r>
        <w:rPr>
          <w:rFonts w:ascii="Tahoma" w:hAnsi="Tahoma" w:cs="Tahoma"/>
          <w:b/>
          <w:sz w:val="20"/>
          <w:szCs w:val="22"/>
          <w:highlight w:val="yellow"/>
          <w:lang w:val="bs-Cyrl-BA"/>
        </w:rPr>
        <w:t>ПАРТЕР</w:t>
      </w:r>
      <w:r>
        <w:rPr>
          <w:rFonts w:ascii="Tahoma" w:hAnsi="Tahoma" w:cs="Tahoma"/>
          <w:b/>
          <w:sz w:val="20"/>
          <w:szCs w:val="22"/>
          <w:lang w:val="bs-Cyrl-BA"/>
        </w:rPr>
        <w:t xml:space="preserve"> </w:t>
      </w:r>
      <w:r>
        <w:rPr>
          <w:rFonts w:ascii="Tahoma" w:hAnsi="Tahoma" w:cs="Tahoma"/>
          <w:b/>
          <w:sz w:val="20"/>
          <w:szCs w:val="22"/>
          <w:highlight w:val="yellow"/>
          <w:lang w:val="bs-Cyrl-BA"/>
        </w:rPr>
        <w:t>ТРИБИНЕ</w:t>
      </w:r>
      <w:r>
        <w:rPr>
          <w:rFonts w:ascii="Tahoma" w:hAnsi="Tahoma" w:cs="Tahoma"/>
          <w:b/>
          <w:sz w:val="20"/>
          <w:szCs w:val="22"/>
          <w:lang w:val="bs-Cyrl-BA"/>
        </w:rPr>
        <w:t xml:space="preserve">, </w:t>
      </w:r>
      <w:r>
        <w:rPr>
          <w:rFonts w:ascii="Tahoma" w:hAnsi="Tahoma" w:cs="Tahoma"/>
          <w:b/>
          <w:sz w:val="20"/>
          <w:szCs w:val="22"/>
          <w:highlight w:val="yellow"/>
          <w:lang w:val="bs-Cyrl-BA"/>
        </w:rPr>
        <w:t xml:space="preserve">ЛОЖА </w:t>
      </w:r>
    </w:p>
    <w:p w:rsidR="003E4151" w:rsidRPr="00AB4BEA" w:rsidRDefault="009E7453">
      <w:pPr>
        <w:pStyle w:val="BodyText"/>
        <w:jc w:val="both"/>
        <w:rPr>
          <w:rFonts w:ascii="Tahoma" w:hAnsi="Tahoma" w:cs="Tahoma"/>
          <w:b/>
          <w:sz w:val="20"/>
          <w:szCs w:val="22"/>
          <w:highlight w:val="lightGray"/>
          <w:lang w:val="bs-Cyrl-BA"/>
        </w:rPr>
      </w:pPr>
      <w:r w:rsidRPr="00AB4BEA">
        <w:rPr>
          <w:rFonts w:ascii="Tahoma" w:hAnsi="Tahoma" w:cs="Tahoma"/>
          <w:b/>
          <w:sz w:val="20"/>
          <w:szCs w:val="22"/>
          <w:highlight w:val="lightGray"/>
          <w:lang w:val="bs-Cyrl-BA"/>
        </w:rPr>
        <w:t xml:space="preserve">Наранџаста је боја свих карата за </w:t>
      </w:r>
      <w:r w:rsidR="0006584E" w:rsidRPr="00AB4BEA">
        <w:rPr>
          <w:rFonts w:ascii="Tahoma" w:hAnsi="Tahoma" w:cs="Tahoma"/>
          <w:b/>
          <w:sz w:val="20"/>
          <w:szCs w:val="22"/>
          <w:highlight w:val="lightGray"/>
          <w:lang w:val="bs-Cyrl-BA"/>
        </w:rPr>
        <w:t>трибине</w:t>
      </w:r>
    </w:p>
    <w:p w:rsidR="003E4151" w:rsidRPr="00AB4BEA" w:rsidRDefault="009E7453">
      <w:pPr>
        <w:pStyle w:val="BodyText"/>
        <w:jc w:val="both"/>
        <w:rPr>
          <w:rFonts w:ascii="Tahoma" w:hAnsi="Tahoma" w:cs="Tahoma"/>
          <w:b/>
          <w:sz w:val="20"/>
          <w:szCs w:val="22"/>
          <w:highlight w:val="lightGray"/>
          <w:lang w:val="bs-Cyrl-BA"/>
        </w:rPr>
      </w:pPr>
      <w:r w:rsidRPr="00AB4BEA">
        <w:rPr>
          <w:rFonts w:ascii="Tahoma" w:hAnsi="Tahoma" w:cs="Tahoma"/>
          <w:b/>
          <w:sz w:val="20"/>
          <w:szCs w:val="22"/>
          <w:highlight w:val="lightGray"/>
          <w:lang w:val="bs-Cyrl-BA"/>
        </w:rPr>
        <w:t xml:space="preserve">Зелена је боја свих карата за </w:t>
      </w:r>
      <w:r w:rsidR="0006584E" w:rsidRPr="00AB4BEA">
        <w:rPr>
          <w:rFonts w:ascii="Tahoma" w:hAnsi="Tahoma" w:cs="Tahoma"/>
          <w:b/>
          <w:sz w:val="20"/>
          <w:szCs w:val="22"/>
          <w:highlight w:val="lightGray"/>
          <w:lang w:val="bs-Cyrl-BA"/>
        </w:rPr>
        <w:t>партер</w:t>
      </w:r>
      <w:r w:rsidRPr="00AB4BEA">
        <w:rPr>
          <w:rFonts w:ascii="Tahoma" w:hAnsi="Tahoma" w:cs="Tahoma"/>
          <w:b/>
          <w:sz w:val="20"/>
          <w:szCs w:val="22"/>
          <w:highlight w:val="lightGray"/>
          <w:lang w:val="bs-Cyrl-BA"/>
        </w:rPr>
        <w:t>.</w:t>
      </w:r>
    </w:p>
    <w:p w:rsidR="003E4151" w:rsidRPr="00AB4BEA" w:rsidRDefault="009E7453">
      <w:pPr>
        <w:pStyle w:val="BodyText"/>
        <w:jc w:val="both"/>
        <w:rPr>
          <w:rFonts w:ascii="Tahoma" w:hAnsi="Tahoma" w:cs="Tahoma"/>
          <w:b/>
          <w:sz w:val="20"/>
          <w:szCs w:val="22"/>
          <w:highlight w:val="lightGray"/>
          <w:lang w:val="bs-Cyrl-BA"/>
        </w:rPr>
      </w:pPr>
      <w:r w:rsidRPr="00AB4BEA">
        <w:rPr>
          <w:rFonts w:ascii="Tahoma" w:hAnsi="Tahoma" w:cs="Tahoma"/>
          <w:b/>
          <w:sz w:val="20"/>
          <w:szCs w:val="22"/>
          <w:highlight w:val="lightGray"/>
          <w:lang w:val="bs-Cyrl-BA"/>
        </w:rPr>
        <w:t xml:space="preserve">Жута је боја свих карата за </w:t>
      </w:r>
      <w:r w:rsidR="003E4151" w:rsidRPr="00AB4BEA">
        <w:rPr>
          <w:rFonts w:ascii="Tahoma" w:hAnsi="Tahoma" w:cs="Tahoma"/>
          <w:b/>
          <w:sz w:val="20"/>
          <w:szCs w:val="22"/>
          <w:highlight w:val="lightGray"/>
          <w:lang w:val="bs-Cyrl-BA"/>
        </w:rPr>
        <w:t>ложу</w:t>
      </w:r>
      <w:r w:rsidRPr="00AB4BEA">
        <w:rPr>
          <w:rFonts w:ascii="Tahoma" w:hAnsi="Tahoma" w:cs="Tahoma"/>
          <w:b/>
          <w:sz w:val="20"/>
          <w:szCs w:val="22"/>
          <w:highlight w:val="lightGray"/>
          <w:lang w:val="bs-Cyrl-BA"/>
        </w:rPr>
        <w:t>.</w:t>
      </w:r>
    </w:p>
    <w:p w:rsidR="00D714B4" w:rsidRDefault="009E7453">
      <w:pPr>
        <w:pStyle w:val="BodyText"/>
        <w:jc w:val="both"/>
      </w:pPr>
      <w:r w:rsidRPr="00AB4BEA">
        <w:rPr>
          <w:rFonts w:ascii="Tahoma" w:hAnsi="Tahoma" w:cs="Tahoma"/>
          <w:b/>
          <w:sz w:val="20"/>
          <w:szCs w:val="22"/>
          <w:highlight w:val="lightGray"/>
          <w:lang w:val="bs-Cyrl-BA"/>
        </w:rPr>
        <w:t xml:space="preserve">Љубичаста је боја свих карата за </w:t>
      </w:r>
      <w:r w:rsidR="003E4151" w:rsidRPr="00AB4BEA">
        <w:rPr>
          <w:rFonts w:ascii="Tahoma" w:hAnsi="Tahoma" w:cs="Tahoma"/>
          <w:b/>
          <w:sz w:val="20"/>
          <w:szCs w:val="22"/>
          <w:highlight w:val="lightGray"/>
          <w:lang w:val="bs-Cyrl-BA"/>
        </w:rPr>
        <w:t>Вип сектор</w:t>
      </w:r>
    </w:p>
    <w:p w:rsidR="00D714B4" w:rsidRDefault="00D714B4">
      <w:pPr>
        <w:pStyle w:val="BodyText"/>
        <w:jc w:val="both"/>
        <w:rPr>
          <w:rFonts w:ascii="Tahoma" w:hAnsi="Tahoma" w:cs="Tahoma"/>
          <w:b/>
          <w:sz w:val="20"/>
          <w:szCs w:val="20"/>
          <w:lang w:val="bs-Cyrl-BA"/>
        </w:rPr>
      </w:pPr>
    </w:p>
    <w:p w:rsidR="0006584E" w:rsidRDefault="009E7453">
      <w:pPr>
        <w:pStyle w:val="BodyText"/>
        <w:jc w:val="both"/>
        <w:rPr>
          <w:rFonts w:ascii="Tahoma" w:hAnsi="Tahoma" w:cs="Tahoma"/>
          <w:b/>
          <w:sz w:val="20"/>
          <w:szCs w:val="20"/>
          <w:lang w:val="bs-Cyrl-BA"/>
        </w:rPr>
      </w:pPr>
      <w:r>
        <w:rPr>
          <w:rFonts w:ascii="Tahoma" w:hAnsi="Tahoma" w:cs="Tahoma"/>
          <w:b/>
          <w:sz w:val="20"/>
          <w:szCs w:val="20"/>
          <w:lang w:val="bs-Cyrl-BA"/>
        </w:rPr>
        <w:t xml:space="preserve">Означене су две врсте комплета карата у продаји: </w:t>
      </w: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>1. ПАРТЕР</w:t>
      </w:r>
      <w:r>
        <w:rPr>
          <w:rFonts w:ascii="Tahoma" w:hAnsi="Tahoma" w:cs="Tahoma"/>
          <w:b/>
          <w:sz w:val="20"/>
          <w:szCs w:val="20"/>
          <w:lang w:val="bs-Cyrl-BA"/>
        </w:rPr>
        <w:t xml:space="preserve"> или </w:t>
      </w: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>2. ТРИБИНЕ</w:t>
      </w:r>
      <w:r>
        <w:rPr>
          <w:rFonts w:ascii="Tahoma" w:hAnsi="Tahoma" w:cs="Tahoma"/>
          <w:b/>
          <w:sz w:val="20"/>
          <w:szCs w:val="20"/>
          <w:lang w:val="bs-Cyrl-BA"/>
        </w:rPr>
        <w:t xml:space="preserve">). </w:t>
      </w:r>
    </w:p>
    <w:p w:rsidR="00D714B4" w:rsidRDefault="009E7453">
      <w:pPr>
        <w:pStyle w:val="BodyText"/>
        <w:jc w:val="both"/>
        <w:rPr>
          <w:rFonts w:ascii="Tahoma" w:hAnsi="Tahoma" w:cs="Tahoma"/>
          <w:b/>
          <w:sz w:val="20"/>
          <w:szCs w:val="20"/>
          <w:lang w:val="bs-Cyrl-BA"/>
        </w:rPr>
      </w:pPr>
      <w:r>
        <w:rPr>
          <w:rFonts w:ascii="Tahoma" w:hAnsi="Tahoma" w:cs="Tahoma"/>
          <w:b/>
          <w:sz w:val="20"/>
          <w:szCs w:val="20"/>
          <w:lang w:val="bs-Cyrl-BA"/>
        </w:rPr>
        <w:t>Друге наведене комплете карата добијају у ограниченом броју акредитована или адекватно означена лица у складу са активностима и плановима организатора.</w:t>
      </w:r>
    </w:p>
    <w:p w:rsidR="00D714B4" w:rsidRDefault="00D714B4">
      <w:pPr>
        <w:pStyle w:val="BodyText"/>
        <w:jc w:val="both"/>
        <w:rPr>
          <w:rFonts w:ascii="Tahoma" w:hAnsi="Tahoma" w:cs="Tahoma"/>
          <w:b/>
          <w:sz w:val="20"/>
          <w:szCs w:val="20"/>
          <w:lang w:val="bs-Cyrl-BA"/>
        </w:rPr>
      </w:pPr>
    </w:p>
    <w:p w:rsidR="00D714B4" w:rsidRDefault="00D714B4">
      <w:pPr>
        <w:pStyle w:val="BodyText"/>
        <w:jc w:val="both"/>
        <w:rPr>
          <w:rFonts w:ascii="Tahoma" w:hAnsi="Tahoma" w:cs="Tahoma"/>
          <w:b/>
          <w:sz w:val="20"/>
          <w:szCs w:val="20"/>
          <w:highlight w:val="yellow"/>
          <w:lang w:val="bs-Cyrl-BA"/>
        </w:rPr>
      </w:pPr>
    </w:p>
    <w:p w:rsidR="00D714B4" w:rsidRDefault="009E7453">
      <w:pPr>
        <w:pStyle w:val="BodyText"/>
        <w:jc w:val="both"/>
        <w:rPr>
          <w:rFonts w:ascii="Tahoma" w:hAnsi="Tahoma" w:cs="Tahoma"/>
          <w:b/>
          <w:sz w:val="20"/>
          <w:szCs w:val="20"/>
          <w:lang w:val="bs-Cyrl-BA"/>
        </w:rPr>
      </w:pPr>
      <w:r>
        <w:rPr>
          <w:rFonts w:ascii="Tahoma" w:hAnsi="Tahoma" w:cs="Tahoma"/>
          <w:b/>
          <w:sz w:val="20"/>
          <w:szCs w:val="20"/>
          <w:lang w:val="bs-Cyrl-BA"/>
        </w:rPr>
        <w:t xml:space="preserve">УЛАЗИ за посетиоце </w:t>
      </w:r>
      <w:r w:rsidR="0006584E">
        <w:rPr>
          <w:rFonts w:ascii="Tahoma" w:hAnsi="Tahoma" w:cs="Tahoma"/>
          <w:b/>
          <w:sz w:val="20"/>
          <w:szCs w:val="20"/>
          <w:lang w:val="bs-Cyrl-BA"/>
        </w:rPr>
        <w:t xml:space="preserve">првенствених и Куп утакмица клуба </w:t>
      </w:r>
      <w:r>
        <w:rPr>
          <w:rFonts w:ascii="Tahoma" w:hAnsi="Tahoma" w:cs="Tahoma"/>
          <w:b/>
          <w:sz w:val="20"/>
          <w:szCs w:val="20"/>
          <w:lang w:val="bs-Cyrl-BA"/>
        </w:rPr>
        <w:t>:</w:t>
      </w:r>
    </w:p>
    <w:p w:rsidR="00D714B4" w:rsidRDefault="00D714B4">
      <w:pPr>
        <w:pStyle w:val="BodyText"/>
        <w:jc w:val="both"/>
        <w:rPr>
          <w:rFonts w:ascii="Tahoma" w:hAnsi="Tahoma" w:cs="Tahoma"/>
          <w:b/>
          <w:sz w:val="20"/>
          <w:szCs w:val="20"/>
          <w:highlight w:val="darkCyan"/>
          <w:lang w:val="bs-Cyrl-BA"/>
        </w:rPr>
      </w:pPr>
    </w:p>
    <w:p w:rsidR="00D714B4" w:rsidRDefault="009E7453">
      <w:pPr>
        <w:pStyle w:val="BodyText"/>
        <w:jc w:val="both"/>
      </w:pP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 xml:space="preserve">Улази 1, 2, 3, 7 </w:t>
      </w:r>
      <w:r>
        <w:rPr>
          <w:rFonts w:ascii="Tahoma" w:hAnsi="Tahoma" w:cs="Tahoma"/>
          <w:b/>
          <w:sz w:val="20"/>
          <w:szCs w:val="20"/>
          <w:lang w:val="bs-Cyrl-BA"/>
        </w:rPr>
        <w:t xml:space="preserve">-доступни су посетиоцима са каратама </w:t>
      </w: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>ТРИБИНЕ</w:t>
      </w:r>
      <w:r>
        <w:rPr>
          <w:rFonts w:ascii="Tahoma" w:hAnsi="Tahoma" w:cs="Tahoma"/>
          <w:b/>
          <w:sz w:val="20"/>
          <w:szCs w:val="20"/>
          <w:lang w:val="bs-Cyrl-BA"/>
        </w:rPr>
        <w:t>.</w:t>
      </w:r>
    </w:p>
    <w:p w:rsidR="00D714B4" w:rsidRDefault="00D714B4">
      <w:pPr>
        <w:pStyle w:val="BodyText"/>
        <w:jc w:val="center"/>
        <w:rPr>
          <w:rFonts w:ascii="Tahoma" w:hAnsi="Tahoma" w:cs="Tahoma"/>
          <w:b/>
          <w:color w:val="FF0000"/>
          <w:sz w:val="20"/>
          <w:szCs w:val="20"/>
          <w:lang w:val="bs-Cyrl-BA"/>
        </w:rPr>
      </w:pPr>
    </w:p>
    <w:p w:rsidR="00D714B4" w:rsidRDefault="009E7453">
      <w:pPr>
        <w:pStyle w:val="BodyText"/>
        <w:jc w:val="center"/>
        <w:rPr>
          <w:rFonts w:ascii="Tahoma" w:hAnsi="Tahoma" w:cs="Tahoma"/>
          <w:b/>
          <w:color w:val="FF0000"/>
          <w:sz w:val="20"/>
          <w:szCs w:val="20"/>
          <w:lang w:val="bs-Cyrl-BA"/>
        </w:rPr>
      </w:pPr>
      <w:r>
        <w:rPr>
          <w:rFonts w:ascii="Tahoma" w:hAnsi="Tahoma" w:cs="Tahoma"/>
          <w:b/>
          <w:color w:val="FF0000"/>
          <w:sz w:val="20"/>
          <w:szCs w:val="20"/>
          <w:lang w:val="bs-Cyrl-BA"/>
        </w:rPr>
        <w:t>**Места за седење на картама ТРИБИНЕ нису нумерисана.**</w:t>
      </w:r>
    </w:p>
    <w:p w:rsidR="00D714B4" w:rsidRDefault="00D714B4">
      <w:pPr>
        <w:pStyle w:val="BodyText"/>
        <w:jc w:val="both"/>
        <w:rPr>
          <w:rFonts w:ascii="Tahoma" w:hAnsi="Tahoma" w:cs="Tahoma"/>
          <w:b/>
          <w:sz w:val="20"/>
          <w:szCs w:val="20"/>
          <w:highlight w:val="darkCyan"/>
          <w:lang w:val="bs-Cyrl-BA"/>
        </w:rPr>
      </w:pPr>
    </w:p>
    <w:p w:rsidR="00D714B4" w:rsidRDefault="00D714B4">
      <w:pPr>
        <w:pStyle w:val="BodyText"/>
        <w:jc w:val="both"/>
        <w:rPr>
          <w:rFonts w:ascii="Tahoma" w:hAnsi="Tahoma" w:cs="Tahoma"/>
          <w:b/>
          <w:sz w:val="20"/>
          <w:szCs w:val="20"/>
          <w:highlight w:val="darkCyan"/>
          <w:lang w:val="bs-Cyrl-BA"/>
        </w:rPr>
      </w:pPr>
    </w:p>
    <w:p w:rsidR="00D714B4" w:rsidRDefault="009E7453">
      <w:pPr>
        <w:pStyle w:val="BodyText"/>
        <w:jc w:val="both"/>
      </w:pP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>Улаз 2</w:t>
      </w:r>
      <w:r>
        <w:rPr>
          <w:rFonts w:ascii="Tahoma" w:hAnsi="Tahoma" w:cs="Tahoma"/>
          <w:b/>
          <w:sz w:val="20"/>
          <w:szCs w:val="20"/>
          <w:lang w:val="bs-Cyrl-BA"/>
        </w:rPr>
        <w:t xml:space="preserve"> -доступан је посетиоцима са картама </w:t>
      </w: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>ПАРТЕР север</w:t>
      </w:r>
      <w:r>
        <w:rPr>
          <w:rFonts w:ascii="Tahoma" w:hAnsi="Tahoma" w:cs="Tahoma"/>
          <w:b/>
          <w:sz w:val="20"/>
          <w:szCs w:val="20"/>
          <w:lang w:val="bs-Cyrl-BA"/>
        </w:rPr>
        <w:t xml:space="preserve">; </w:t>
      </w: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>Улаз 7</w:t>
      </w:r>
      <w:r>
        <w:rPr>
          <w:rFonts w:ascii="Tahoma" w:hAnsi="Tahoma" w:cs="Tahoma"/>
          <w:b/>
          <w:sz w:val="20"/>
          <w:szCs w:val="20"/>
          <w:lang w:val="bs-Cyrl-BA"/>
        </w:rPr>
        <w:t>-</w:t>
      </w: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>ПАРТЕР југ</w:t>
      </w:r>
      <w:r>
        <w:rPr>
          <w:rFonts w:ascii="Tahoma" w:hAnsi="Tahoma" w:cs="Tahoma"/>
          <w:b/>
          <w:sz w:val="20"/>
          <w:szCs w:val="20"/>
          <w:lang w:val="bs-Cyrl-BA"/>
        </w:rPr>
        <w:t xml:space="preserve">; </w:t>
      </w: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>улаз 4</w:t>
      </w:r>
      <w:r>
        <w:rPr>
          <w:rFonts w:ascii="Tahoma" w:hAnsi="Tahoma" w:cs="Tahoma"/>
          <w:b/>
          <w:sz w:val="20"/>
          <w:szCs w:val="20"/>
          <w:lang w:val="bs-Cyrl-BA"/>
        </w:rPr>
        <w:t>-</w:t>
      </w: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>ПАРТЕР исток;</w:t>
      </w:r>
      <w:r>
        <w:rPr>
          <w:rFonts w:ascii="Tahoma" w:hAnsi="Tahoma" w:cs="Tahoma"/>
          <w:b/>
          <w:sz w:val="20"/>
          <w:szCs w:val="20"/>
          <w:lang w:val="bs-Cyrl-BA"/>
        </w:rPr>
        <w:t xml:space="preserve"> </w:t>
      </w: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>улаз 10</w:t>
      </w:r>
      <w:r>
        <w:rPr>
          <w:rFonts w:ascii="Tahoma" w:hAnsi="Tahoma" w:cs="Tahoma"/>
          <w:b/>
          <w:sz w:val="20"/>
          <w:szCs w:val="20"/>
          <w:lang w:val="bs-Cyrl-BA"/>
        </w:rPr>
        <w:t>-</w:t>
      </w: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>ПАРТЕР запад.</w:t>
      </w:r>
    </w:p>
    <w:p w:rsidR="00D714B4" w:rsidRDefault="00D714B4">
      <w:pPr>
        <w:pStyle w:val="BodyText"/>
        <w:jc w:val="both"/>
        <w:rPr>
          <w:rFonts w:ascii="Tahoma" w:hAnsi="Tahoma" w:cs="Tahoma"/>
          <w:b/>
          <w:sz w:val="20"/>
          <w:szCs w:val="20"/>
          <w:highlight w:val="darkCyan"/>
          <w:lang w:val="bs-Cyrl-BA"/>
        </w:rPr>
      </w:pPr>
    </w:p>
    <w:p w:rsidR="00D714B4" w:rsidRDefault="009E7453">
      <w:pPr>
        <w:pStyle w:val="BodyText"/>
        <w:jc w:val="both"/>
      </w:pP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>Улаз ВИП</w:t>
      </w:r>
      <w:r>
        <w:rPr>
          <w:rFonts w:ascii="Tahoma" w:hAnsi="Tahoma" w:cs="Tahoma"/>
          <w:b/>
          <w:sz w:val="20"/>
          <w:szCs w:val="20"/>
          <w:lang w:val="bs-Cyrl-BA"/>
        </w:rPr>
        <w:t xml:space="preserve"> – доступан је посетиоцима са картама</w:t>
      </w: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>; ЛОЖА 1, ЛОЖА</w:t>
      </w:r>
      <w:r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 xml:space="preserve">2, ЛОЖА </w:t>
      </w:r>
      <w:r>
        <w:rPr>
          <w:rFonts w:ascii="Tahoma" w:hAnsi="Tahoma" w:cs="Tahoma"/>
          <w:b/>
          <w:sz w:val="20"/>
          <w:szCs w:val="20"/>
          <w:highlight w:val="yellow"/>
        </w:rPr>
        <w:t xml:space="preserve">3, </w:t>
      </w: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 xml:space="preserve">ЛОЖА </w:t>
      </w:r>
      <w:r>
        <w:rPr>
          <w:rFonts w:ascii="Tahoma" w:hAnsi="Tahoma" w:cs="Tahoma"/>
          <w:b/>
          <w:sz w:val="20"/>
          <w:szCs w:val="20"/>
          <w:highlight w:val="yellow"/>
        </w:rPr>
        <w:t>4</w:t>
      </w: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>;</w:t>
      </w:r>
      <w:r>
        <w:rPr>
          <w:rFonts w:ascii="Tahoma" w:hAnsi="Tahoma" w:cs="Tahoma"/>
          <w:b/>
          <w:sz w:val="20"/>
          <w:szCs w:val="20"/>
          <w:lang w:val="bs-Cyrl-BA"/>
        </w:rPr>
        <w:t xml:space="preserve"> и лицима са акредитацијом </w:t>
      </w: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>ВИП</w:t>
      </w:r>
      <w:r>
        <w:rPr>
          <w:rFonts w:ascii="Tahoma" w:hAnsi="Tahoma" w:cs="Tahoma"/>
          <w:b/>
          <w:sz w:val="20"/>
          <w:szCs w:val="20"/>
          <w:lang w:val="bs-Cyrl-BA"/>
        </w:rPr>
        <w:t>.</w:t>
      </w:r>
    </w:p>
    <w:p w:rsidR="00D714B4" w:rsidRDefault="00D714B4">
      <w:pPr>
        <w:pStyle w:val="BodyText"/>
        <w:jc w:val="both"/>
        <w:rPr>
          <w:rFonts w:ascii="Tahoma" w:hAnsi="Tahoma" w:cs="Tahoma"/>
          <w:b/>
          <w:sz w:val="20"/>
          <w:szCs w:val="20"/>
          <w:lang w:val="bs-Cyrl-BA"/>
        </w:rPr>
      </w:pPr>
    </w:p>
    <w:p w:rsidR="00D714B4" w:rsidRDefault="009E7453">
      <w:pPr>
        <w:pStyle w:val="BodyText"/>
        <w:jc w:val="both"/>
      </w:pPr>
      <w:proofErr w:type="spellStart"/>
      <w:r>
        <w:rPr>
          <w:rFonts w:ascii="Tahoma" w:hAnsi="Tahoma" w:cs="Tahoma"/>
          <w:b/>
          <w:sz w:val="20"/>
          <w:szCs w:val="20"/>
          <w:highlight w:val="yellow"/>
        </w:rPr>
        <w:t>Улаз</w:t>
      </w:r>
      <w:proofErr w:type="spellEnd"/>
      <w:r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  <w:r w:rsidR="0006584E">
        <w:rPr>
          <w:rFonts w:ascii="Tahoma" w:hAnsi="Tahoma" w:cs="Tahoma"/>
          <w:b/>
          <w:sz w:val="20"/>
          <w:szCs w:val="20"/>
          <w:lang w:val="sr-Cyrl-RS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– </w:t>
      </w:r>
      <w:proofErr w:type="spellStart"/>
      <w:r>
        <w:rPr>
          <w:rFonts w:ascii="Tahoma" w:hAnsi="Tahoma" w:cs="Tahoma"/>
          <w:b/>
          <w:sz w:val="20"/>
          <w:szCs w:val="20"/>
        </w:rPr>
        <w:t>доступан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је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посетиоцима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са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картама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 xml:space="preserve">ЛОЖА </w:t>
      </w:r>
      <w:r>
        <w:rPr>
          <w:rFonts w:ascii="Tahoma" w:hAnsi="Tahoma" w:cs="Tahoma"/>
          <w:b/>
          <w:sz w:val="20"/>
          <w:szCs w:val="20"/>
          <w:highlight w:val="yellow"/>
        </w:rPr>
        <w:t>5</w:t>
      </w: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>, ЛОЖА</w:t>
      </w:r>
      <w:r>
        <w:rPr>
          <w:rFonts w:ascii="Tahoma" w:hAnsi="Tahoma" w:cs="Tahoma"/>
          <w:b/>
          <w:sz w:val="20"/>
          <w:szCs w:val="20"/>
          <w:highlight w:val="yellow"/>
        </w:rPr>
        <w:t xml:space="preserve"> 6</w:t>
      </w:r>
      <w:r>
        <w:rPr>
          <w:rFonts w:ascii="Tahoma" w:hAnsi="Tahoma" w:cs="Tahoma"/>
          <w:b/>
          <w:sz w:val="20"/>
          <w:szCs w:val="20"/>
          <w:highlight w:val="yellow"/>
          <w:lang w:val="bs-Cyrl-BA"/>
        </w:rPr>
        <w:t xml:space="preserve">, ЛОЖА </w:t>
      </w:r>
      <w:r>
        <w:rPr>
          <w:rFonts w:ascii="Tahoma" w:hAnsi="Tahoma" w:cs="Tahoma"/>
          <w:b/>
          <w:sz w:val="20"/>
          <w:szCs w:val="20"/>
          <w:highlight w:val="yellow"/>
        </w:rPr>
        <w:t>7.</w:t>
      </w:r>
    </w:p>
    <w:p w:rsidR="00D714B4" w:rsidRDefault="00D714B4">
      <w:pPr>
        <w:pStyle w:val="BodyText"/>
        <w:jc w:val="both"/>
        <w:rPr>
          <w:rFonts w:ascii="Tahoma" w:hAnsi="Tahoma" w:cs="Tahoma"/>
          <w:b/>
          <w:sz w:val="20"/>
          <w:szCs w:val="20"/>
          <w:lang w:val="bs-Cyrl-BA"/>
        </w:rPr>
      </w:pPr>
    </w:p>
    <w:p w:rsidR="00D714B4" w:rsidRDefault="009E7453">
      <w:pPr>
        <w:pStyle w:val="BodyText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Цене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улазница</w:t>
      </w:r>
      <w:proofErr w:type="spellEnd"/>
      <w:r>
        <w:rPr>
          <w:rFonts w:ascii="Tahoma" w:hAnsi="Tahoma" w:cs="Tahoma"/>
          <w:b/>
          <w:sz w:val="20"/>
          <w:szCs w:val="20"/>
        </w:rPr>
        <w:t>:</w:t>
      </w:r>
    </w:p>
    <w:p w:rsidR="00D714B4" w:rsidRDefault="009E7453">
      <w:pPr>
        <w:pStyle w:val="BodyText"/>
        <w:ind w:left="141"/>
        <w:jc w:val="both"/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06584E">
        <w:rPr>
          <w:rFonts w:ascii="Tahoma" w:hAnsi="Tahoma" w:cs="Tahoma"/>
          <w:sz w:val="20"/>
          <w:szCs w:val="20"/>
          <w:lang w:val="sr-Cyrl-RS"/>
        </w:rPr>
        <w:t xml:space="preserve">Цена улазница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трибине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6584E">
        <w:rPr>
          <w:rFonts w:ascii="Tahoma" w:hAnsi="Tahoma" w:cs="Tahoma"/>
          <w:sz w:val="20"/>
          <w:szCs w:val="20"/>
          <w:lang w:val="sr-Cyrl-RS"/>
        </w:rPr>
        <w:t>100.00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динара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6584E">
        <w:rPr>
          <w:rFonts w:ascii="Tahoma" w:hAnsi="Tahoma" w:cs="Tahoma"/>
          <w:sz w:val="20"/>
          <w:szCs w:val="20"/>
          <w:lang w:val="sr-Cyrl-RS"/>
        </w:rPr>
        <w:t>а комплет за сезону је 1.000,00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714B4" w:rsidRDefault="009E7453">
      <w:pPr>
        <w:pStyle w:val="BodyText"/>
        <w:ind w:left="14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Цена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6584E">
        <w:rPr>
          <w:rFonts w:ascii="Tahoma" w:hAnsi="Tahoma" w:cs="Tahoma"/>
          <w:sz w:val="20"/>
          <w:szCs w:val="20"/>
          <w:lang w:val="sr-Cyrl-RS"/>
        </w:rPr>
        <w:t>улазница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за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партер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6584E">
        <w:rPr>
          <w:rFonts w:ascii="Tahoma" w:hAnsi="Tahoma" w:cs="Tahoma"/>
          <w:sz w:val="20"/>
          <w:szCs w:val="20"/>
          <w:lang w:val="sr-Cyrl-RS"/>
        </w:rPr>
        <w:t>200</w:t>
      </w:r>
      <w:proofErr w:type="gramStart"/>
      <w:r w:rsidR="0006584E">
        <w:rPr>
          <w:rFonts w:ascii="Tahoma" w:hAnsi="Tahoma" w:cs="Tahoma"/>
          <w:sz w:val="20"/>
          <w:szCs w:val="20"/>
          <w:lang w:val="sr-Cyrl-RS"/>
        </w:rPr>
        <w:t>,00</w:t>
      </w:r>
      <w:proofErr w:type="gramEnd"/>
      <w:r w:rsidR="0006584E">
        <w:rPr>
          <w:rFonts w:ascii="Tahoma" w:hAnsi="Tahoma" w:cs="Tahoma"/>
          <w:sz w:val="20"/>
          <w:szCs w:val="20"/>
          <w:lang w:val="sr-Cyrl-RS"/>
        </w:rPr>
        <w:t xml:space="preserve"> а комплет за сезону је 2.000,00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D714B4" w:rsidRDefault="00D714B4">
      <w:pPr>
        <w:pStyle w:val="BodyText"/>
        <w:ind w:left="141"/>
        <w:jc w:val="both"/>
        <w:rPr>
          <w:rFonts w:ascii="Tahoma" w:hAnsi="Tahoma" w:cs="Tahoma"/>
          <w:sz w:val="20"/>
          <w:szCs w:val="20"/>
        </w:rPr>
      </w:pPr>
    </w:p>
    <w:p w:rsidR="00D714B4" w:rsidRDefault="009E7453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Инфо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центри</w:t>
      </w:r>
      <w:proofErr w:type="spellEnd"/>
      <w:r>
        <w:rPr>
          <w:rFonts w:ascii="Tahoma" w:hAnsi="Tahoma" w:cs="Tahoma"/>
          <w:b/>
          <w:sz w:val="20"/>
          <w:szCs w:val="20"/>
        </w:rPr>
        <w:t>:</w:t>
      </w:r>
    </w:p>
    <w:p w:rsidR="00D714B4" w:rsidRDefault="009E7453" w:rsidP="0006584E">
      <w:pPr>
        <w:ind w:left="720" w:hanging="720"/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</w:p>
    <w:p w:rsidR="00D714B4" w:rsidRDefault="009E7453">
      <w:pPr>
        <w:ind w:left="720" w:right="2" w:hanging="720"/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Карте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ће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такође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продавати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билетарници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испред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хале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6584E">
        <w:rPr>
          <w:rFonts w:ascii="Tahoma" w:hAnsi="Tahoma" w:cs="Tahoma"/>
          <w:sz w:val="20"/>
          <w:szCs w:val="20"/>
          <w:lang w:val="sr-Cyrl-RS"/>
        </w:rPr>
        <w:t>5 дан пре одигравања утакмице</w:t>
      </w:r>
      <w:r>
        <w:rPr>
          <w:rFonts w:ascii="Tahoma" w:hAnsi="Tahoma" w:cs="Tahoma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sz w:val="20"/>
          <w:szCs w:val="20"/>
        </w:rPr>
        <w:t>периоду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од</w:t>
      </w:r>
      <w:proofErr w:type="spellEnd"/>
      <w:r>
        <w:rPr>
          <w:rFonts w:ascii="Tahoma" w:hAnsi="Tahoma" w:cs="Tahoma"/>
          <w:sz w:val="20"/>
          <w:szCs w:val="20"/>
        </w:rPr>
        <w:t xml:space="preserve"> 11.00 </w:t>
      </w:r>
      <w:proofErr w:type="spellStart"/>
      <w:r>
        <w:rPr>
          <w:rFonts w:ascii="Tahoma" w:hAnsi="Tahoma" w:cs="Tahoma"/>
          <w:sz w:val="20"/>
          <w:szCs w:val="20"/>
        </w:rPr>
        <w:t>до</w:t>
      </w:r>
      <w:proofErr w:type="spellEnd"/>
      <w:r>
        <w:rPr>
          <w:rFonts w:ascii="Tahoma" w:hAnsi="Tahoma" w:cs="Tahoma"/>
          <w:sz w:val="20"/>
          <w:szCs w:val="20"/>
        </w:rPr>
        <w:t xml:space="preserve"> 17.00</w:t>
      </w:r>
    </w:p>
    <w:p w:rsidR="00D714B4" w:rsidRDefault="00D714B4">
      <w:pPr>
        <w:ind w:right="2"/>
        <w:rPr>
          <w:rFonts w:ascii="Tahoma" w:hAnsi="Tahoma" w:cs="Tahoma"/>
          <w:b/>
          <w:sz w:val="28"/>
          <w:szCs w:val="28"/>
        </w:rPr>
      </w:pPr>
    </w:p>
    <w:p w:rsidR="0006584E" w:rsidRDefault="0006584E">
      <w:pPr>
        <w:ind w:right="2"/>
        <w:rPr>
          <w:rFonts w:ascii="Tahoma" w:hAnsi="Tahoma" w:cs="Tahoma"/>
          <w:b/>
          <w:sz w:val="28"/>
          <w:szCs w:val="28"/>
        </w:rPr>
      </w:pPr>
    </w:p>
    <w:p w:rsidR="008C7035" w:rsidRDefault="008C7035">
      <w:pPr>
        <w:ind w:right="2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06584E" w:rsidRDefault="0006584E">
      <w:pPr>
        <w:ind w:right="2"/>
        <w:rPr>
          <w:rFonts w:ascii="Tahoma" w:hAnsi="Tahoma" w:cs="Tahoma"/>
          <w:b/>
          <w:sz w:val="28"/>
          <w:szCs w:val="28"/>
        </w:rPr>
      </w:pPr>
    </w:p>
    <w:p w:rsidR="0006584E" w:rsidRDefault="0006584E">
      <w:pPr>
        <w:ind w:right="2"/>
        <w:rPr>
          <w:rFonts w:ascii="Tahoma" w:hAnsi="Tahoma" w:cs="Tahoma"/>
          <w:b/>
          <w:sz w:val="28"/>
          <w:szCs w:val="28"/>
        </w:rPr>
      </w:pPr>
    </w:p>
    <w:p w:rsidR="0006584E" w:rsidRDefault="0006584E">
      <w:pPr>
        <w:ind w:right="2"/>
        <w:rPr>
          <w:rFonts w:ascii="Tahoma" w:hAnsi="Tahoma" w:cs="Tahoma"/>
          <w:b/>
          <w:sz w:val="28"/>
          <w:szCs w:val="28"/>
        </w:rPr>
      </w:pPr>
    </w:p>
    <w:p w:rsidR="00D714B4" w:rsidRDefault="009E7453">
      <w:pPr>
        <w:ind w:right="2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highlight w:val="yellow"/>
        </w:rPr>
        <w:lastRenderedPageBreak/>
        <w:t>АКРЕДИТАЦИЈЕ</w:t>
      </w:r>
    </w:p>
    <w:p w:rsidR="00D714B4" w:rsidRDefault="009E7453">
      <w:pPr>
        <w:pStyle w:val="BodyText"/>
        <w:spacing w:before="54"/>
        <w:ind w:right="-2"/>
      </w:pPr>
      <w:proofErr w:type="spellStart"/>
      <w:r>
        <w:rPr>
          <w:rFonts w:ascii="Tahoma" w:hAnsi="Tahoma" w:cs="Tahoma"/>
          <w:sz w:val="20"/>
        </w:rPr>
        <w:t>Дворана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зонирана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улазу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сваку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зону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одређена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акредитација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има</w:t>
      </w:r>
      <w:proofErr w:type="spellEnd"/>
      <w:r>
        <w:rPr>
          <w:rFonts w:ascii="Tahoma" w:hAnsi="Tahoma" w:cs="Tahoma"/>
          <w:spacing w:val="57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пролаз</w:t>
      </w:r>
      <w:proofErr w:type="spellEnd"/>
      <w:r>
        <w:rPr>
          <w:rFonts w:ascii="Tahoma" w:hAnsi="Tahoma" w:cs="Tahoma"/>
          <w:sz w:val="20"/>
        </w:rPr>
        <w:t xml:space="preserve">. </w:t>
      </w:r>
      <w:proofErr w:type="spellStart"/>
      <w:r>
        <w:rPr>
          <w:rFonts w:ascii="Tahoma" w:hAnsi="Tahoma" w:cs="Tahoma"/>
          <w:sz w:val="20"/>
        </w:rPr>
        <w:t>Акредитације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адекватно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омогућен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приступ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акредитованим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лицима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одобрили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су</w:t>
      </w:r>
      <w:proofErr w:type="spellEnd"/>
      <w:r>
        <w:rPr>
          <w:rFonts w:ascii="Tahoma" w:hAnsi="Tahoma" w:cs="Tahoma"/>
          <w:sz w:val="20"/>
        </w:rPr>
        <w:t xml:space="preserve"> КСС и </w:t>
      </w:r>
      <w:r w:rsidR="0006584E">
        <w:rPr>
          <w:rFonts w:ascii="Tahoma" w:hAnsi="Tahoma" w:cs="Tahoma"/>
          <w:sz w:val="20"/>
          <w:lang w:val="sr-Cyrl-RS"/>
        </w:rPr>
        <w:t xml:space="preserve">организатор </w:t>
      </w:r>
      <w:r>
        <w:rPr>
          <w:rFonts w:ascii="Tahoma" w:hAnsi="Tahoma" w:cs="Tahoma"/>
          <w:sz w:val="20"/>
        </w:rPr>
        <w:t xml:space="preserve">у </w:t>
      </w:r>
      <w:proofErr w:type="spellStart"/>
      <w:r>
        <w:rPr>
          <w:rFonts w:ascii="Tahoma" w:hAnsi="Tahoma" w:cs="Tahoma"/>
          <w:sz w:val="20"/>
        </w:rPr>
        <w:t>сагласности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Министарством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унутрашњих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послова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представницима</w:t>
      </w:r>
      <w:proofErr w:type="spellEnd"/>
      <w:r>
        <w:rPr>
          <w:rFonts w:ascii="Tahoma" w:hAnsi="Tahoma" w:cs="Tahoma"/>
          <w:sz w:val="20"/>
        </w:rPr>
        <w:t xml:space="preserve"> СЦ и </w:t>
      </w:r>
      <w:proofErr w:type="spellStart"/>
      <w:r>
        <w:rPr>
          <w:rFonts w:ascii="Tahoma" w:hAnsi="Tahoma" w:cs="Tahoma"/>
          <w:sz w:val="20"/>
        </w:rPr>
        <w:t>службом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обезбеђења</w:t>
      </w:r>
      <w:proofErr w:type="spellEnd"/>
      <w:r>
        <w:rPr>
          <w:rFonts w:ascii="Tahoma" w:hAnsi="Tahoma" w:cs="Tahoma"/>
          <w:sz w:val="20"/>
        </w:rPr>
        <w:t>.</w:t>
      </w:r>
    </w:p>
    <w:p w:rsidR="00D714B4" w:rsidRDefault="00D714B4">
      <w:pPr>
        <w:pStyle w:val="BodyText"/>
        <w:spacing w:before="54"/>
        <w:ind w:right="942"/>
        <w:rPr>
          <w:rFonts w:ascii="Tahoma" w:hAnsi="Tahoma" w:cs="Tahoma"/>
          <w:b/>
          <w:sz w:val="22"/>
        </w:rPr>
      </w:pPr>
    </w:p>
    <w:p w:rsidR="00D714B4" w:rsidRDefault="009E7453">
      <w:pPr>
        <w:pStyle w:val="BodyText"/>
        <w:spacing w:before="54"/>
        <w:ind w:right="942"/>
      </w:pPr>
      <w:proofErr w:type="spellStart"/>
      <w:r>
        <w:rPr>
          <w:rFonts w:ascii="Tahoma" w:hAnsi="Tahoma" w:cs="Tahoma"/>
          <w:b/>
          <w:sz w:val="22"/>
          <w:highlight w:val="yellow"/>
        </w:rPr>
        <w:t>Врсте</w:t>
      </w:r>
      <w:proofErr w:type="spellEnd"/>
      <w:r>
        <w:rPr>
          <w:rFonts w:ascii="Tahoma" w:hAnsi="Tahoma" w:cs="Tahoma"/>
          <w:b/>
          <w:sz w:val="22"/>
          <w:highlight w:val="yellow"/>
        </w:rPr>
        <w:t xml:space="preserve"> </w:t>
      </w:r>
      <w:proofErr w:type="spellStart"/>
      <w:r>
        <w:rPr>
          <w:rFonts w:ascii="Tahoma" w:hAnsi="Tahoma" w:cs="Tahoma"/>
          <w:b/>
          <w:sz w:val="22"/>
          <w:highlight w:val="yellow"/>
        </w:rPr>
        <w:t>акредитације</w:t>
      </w:r>
      <w:proofErr w:type="spellEnd"/>
      <w:r>
        <w:rPr>
          <w:rFonts w:ascii="Tahoma" w:hAnsi="Tahoma" w:cs="Tahoma"/>
          <w:b/>
          <w:sz w:val="22"/>
          <w:highlight w:val="yellow"/>
        </w:rPr>
        <w:t>:</w:t>
      </w:r>
    </w:p>
    <w:p w:rsidR="00D714B4" w:rsidRPr="00222B40" w:rsidRDefault="009E7453">
      <w:pPr>
        <w:pStyle w:val="BodyText"/>
        <w:spacing w:before="54"/>
        <w:ind w:left="141" w:right="942" w:firstLine="579"/>
        <w:rPr>
          <w:rFonts w:ascii="Tahoma" w:hAnsi="Tahoma" w:cs="Tahoma"/>
          <w:b/>
          <w:i/>
          <w:sz w:val="20"/>
          <w:u w:val="single"/>
        </w:rPr>
      </w:pPr>
      <w:r w:rsidRPr="00222B40">
        <w:rPr>
          <w:rFonts w:ascii="Tahoma" w:hAnsi="Tahoma" w:cs="Tahoma"/>
          <w:b/>
          <w:i/>
          <w:sz w:val="20"/>
          <w:u w:val="single"/>
        </w:rPr>
        <w:t xml:space="preserve">1.ОРГАНИЗАТОР </w:t>
      </w:r>
      <w:r w:rsidR="00222B40" w:rsidRPr="00222B40">
        <w:rPr>
          <w:rFonts w:ascii="Tahoma" w:hAnsi="Tahoma" w:cs="Tahoma"/>
          <w:b/>
          <w:i/>
          <w:sz w:val="20"/>
          <w:u w:val="single"/>
        </w:rPr>
        <w:tab/>
      </w:r>
      <w:r w:rsidRPr="00222B40">
        <w:rPr>
          <w:rFonts w:ascii="Tahoma" w:hAnsi="Tahoma" w:cs="Tahoma"/>
          <w:b/>
          <w:i/>
          <w:sz w:val="20"/>
          <w:u w:val="single"/>
        </w:rPr>
        <w:t>2.МУП</w:t>
      </w:r>
      <w:r w:rsidR="00222B40" w:rsidRPr="00222B40">
        <w:rPr>
          <w:rFonts w:ascii="Tahoma" w:hAnsi="Tahoma" w:cs="Tahoma"/>
          <w:b/>
          <w:i/>
          <w:sz w:val="20"/>
          <w:u w:val="single"/>
          <w:lang w:val="sr-Cyrl-RS"/>
        </w:rPr>
        <w:t xml:space="preserve"> </w:t>
      </w:r>
      <w:r w:rsidR="00222B40" w:rsidRPr="00222B40">
        <w:rPr>
          <w:rFonts w:ascii="Tahoma" w:hAnsi="Tahoma" w:cs="Tahoma"/>
          <w:b/>
          <w:i/>
          <w:sz w:val="20"/>
          <w:u w:val="single"/>
          <w:lang w:val="sr-Cyrl-RS"/>
        </w:rPr>
        <w:tab/>
      </w:r>
      <w:r w:rsidR="00222B40" w:rsidRPr="00222B40">
        <w:rPr>
          <w:rFonts w:ascii="Tahoma" w:hAnsi="Tahoma" w:cs="Tahoma"/>
          <w:b/>
          <w:i/>
          <w:sz w:val="20"/>
          <w:u w:val="single"/>
          <w:lang w:val="sr-Cyrl-RS"/>
        </w:rPr>
        <w:tab/>
      </w:r>
      <w:r w:rsidRPr="00222B40">
        <w:rPr>
          <w:rFonts w:ascii="Tahoma" w:hAnsi="Tahoma" w:cs="Tahoma"/>
          <w:b/>
          <w:i/>
          <w:sz w:val="20"/>
          <w:u w:val="single"/>
        </w:rPr>
        <w:t xml:space="preserve">3.СЛУЖБЕНА ЛИЦА </w:t>
      </w:r>
      <w:r w:rsidR="00222B40" w:rsidRPr="00222B40">
        <w:rPr>
          <w:rFonts w:ascii="Tahoma" w:hAnsi="Tahoma" w:cs="Tahoma"/>
          <w:b/>
          <w:i/>
          <w:sz w:val="20"/>
          <w:u w:val="single"/>
        </w:rPr>
        <w:tab/>
      </w:r>
      <w:r w:rsidR="00222B40" w:rsidRPr="00222B40">
        <w:rPr>
          <w:rFonts w:ascii="Tahoma" w:hAnsi="Tahoma" w:cs="Tahoma"/>
          <w:b/>
          <w:i/>
          <w:sz w:val="20"/>
          <w:u w:val="single"/>
        </w:rPr>
        <w:tab/>
      </w:r>
      <w:r w:rsidRPr="00222B40">
        <w:rPr>
          <w:rFonts w:ascii="Tahoma" w:hAnsi="Tahoma" w:cs="Tahoma"/>
          <w:b/>
          <w:i/>
          <w:sz w:val="20"/>
          <w:u w:val="single"/>
        </w:rPr>
        <w:t xml:space="preserve">4.ВИП </w:t>
      </w:r>
    </w:p>
    <w:p w:rsidR="00D714B4" w:rsidRDefault="009E7453">
      <w:pPr>
        <w:pStyle w:val="BodyText"/>
        <w:spacing w:before="54"/>
        <w:ind w:left="141" w:right="-2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акредитацијама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приказани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улази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који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су</w:t>
      </w:r>
      <w:proofErr w:type="spellEnd"/>
      <w:r w:rsidR="00900FDA">
        <w:rPr>
          <w:rFonts w:ascii="Tahoma" w:hAnsi="Tahoma" w:cs="Tahoma"/>
          <w:sz w:val="20"/>
        </w:rPr>
        <w:t xml:space="preserve"> </w:t>
      </w:r>
      <w:proofErr w:type="spellStart"/>
      <w:r w:rsidR="00900FDA">
        <w:rPr>
          <w:rFonts w:ascii="Tahoma" w:hAnsi="Tahoma" w:cs="Tahoma"/>
          <w:sz w:val="20"/>
        </w:rPr>
        <w:t>достпуни</w:t>
      </w:r>
      <w:proofErr w:type="spellEnd"/>
      <w:r w:rsidR="00900FDA">
        <w:rPr>
          <w:rFonts w:ascii="Tahoma" w:hAnsi="Tahoma" w:cs="Tahoma"/>
          <w:sz w:val="20"/>
        </w:rPr>
        <w:t xml:space="preserve"> </w:t>
      </w:r>
      <w:proofErr w:type="spellStart"/>
      <w:r w:rsidR="00900FDA">
        <w:rPr>
          <w:rFonts w:ascii="Tahoma" w:hAnsi="Tahoma" w:cs="Tahoma"/>
          <w:sz w:val="20"/>
        </w:rPr>
        <w:t>акредитованим</w:t>
      </w:r>
      <w:proofErr w:type="spellEnd"/>
      <w:r w:rsidR="00900FDA">
        <w:rPr>
          <w:rFonts w:ascii="Tahoma" w:hAnsi="Tahoma" w:cs="Tahoma"/>
          <w:sz w:val="20"/>
        </w:rPr>
        <w:t xml:space="preserve"> </w:t>
      </w:r>
      <w:proofErr w:type="spellStart"/>
      <w:r w:rsidR="00900FDA">
        <w:rPr>
          <w:rFonts w:ascii="Tahoma" w:hAnsi="Tahoma" w:cs="Tahoma"/>
          <w:sz w:val="20"/>
        </w:rPr>
        <w:t>лицима</w:t>
      </w:r>
      <w:proofErr w:type="spellEnd"/>
      <w:r w:rsidR="00900FDA">
        <w:rPr>
          <w:rFonts w:ascii="Tahoma" w:hAnsi="Tahoma" w:cs="Tahoma"/>
          <w:sz w:val="20"/>
        </w:rPr>
        <w:t>.</w:t>
      </w:r>
    </w:p>
    <w:p w:rsidR="00D714B4" w:rsidRDefault="009E7453">
      <w:pPr>
        <w:pStyle w:val="BodyText"/>
        <w:spacing w:before="54"/>
        <w:ind w:right="-2"/>
      </w:pPr>
      <w:proofErr w:type="spellStart"/>
      <w:r>
        <w:rPr>
          <w:rFonts w:ascii="Tahoma" w:hAnsi="Tahoma" w:cs="Tahoma"/>
          <w:b/>
          <w:sz w:val="20"/>
        </w:rPr>
        <w:t>Све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акредитације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су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израђене</w:t>
      </w:r>
      <w:proofErr w:type="spellEnd"/>
      <w:r>
        <w:rPr>
          <w:rFonts w:ascii="Tahoma" w:hAnsi="Tahoma" w:cs="Tahoma"/>
          <w:b/>
          <w:sz w:val="20"/>
        </w:rPr>
        <w:t xml:space="preserve"> у </w:t>
      </w:r>
      <w:proofErr w:type="spellStart"/>
      <w:r>
        <w:rPr>
          <w:rFonts w:ascii="Tahoma" w:hAnsi="Tahoma" w:cs="Tahoma"/>
          <w:b/>
          <w:sz w:val="20"/>
        </w:rPr>
        <w:t>ограниченој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количини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за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коју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је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организатор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установио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да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је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потребна</w:t>
      </w:r>
      <w:proofErr w:type="spellEnd"/>
      <w:r>
        <w:rPr>
          <w:rFonts w:ascii="Tahoma" w:hAnsi="Tahoma" w:cs="Tahoma"/>
          <w:b/>
          <w:sz w:val="20"/>
        </w:rPr>
        <w:t xml:space="preserve"> и </w:t>
      </w:r>
      <w:proofErr w:type="spellStart"/>
      <w:r>
        <w:rPr>
          <w:rFonts w:ascii="Tahoma" w:hAnsi="Tahoma" w:cs="Tahoma"/>
          <w:b/>
          <w:sz w:val="20"/>
        </w:rPr>
        <w:t>сразмерна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је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ангажовању</w:t>
      </w:r>
      <w:proofErr w:type="spellEnd"/>
      <w:r>
        <w:rPr>
          <w:rFonts w:ascii="Tahoma" w:hAnsi="Tahoma" w:cs="Tahoma"/>
          <w:b/>
          <w:sz w:val="20"/>
        </w:rPr>
        <w:t xml:space="preserve"> и </w:t>
      </w:r>
      <w:proofErr w:type="spellStart"/>
      <w:r>
        <w:rPr>
          <w:rFonts w:ascii="Tahoma" w:hAnsi="Tahoma" w:cs="Tahoma"/>
          <w:b/>
          <w:sz w:val="20"/>
        </w:rPr>
        <w:t>потребним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активностима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акредитованих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лица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током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реализације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r w:rsidR="00900FDA">
        <w:rPr>
          <w:rFonts w:ascii="Tahoma" w:hAnsi="Tahoma" w:cs="Tahoma"/>
          <w:b/>
          <w:sz w:val="20"/>
          <w:lang w:val="sr-Cyrl-RS"/>
        </w:rPr>
        <w:t>утакмица у такмичарској сезони 2018/2019</w:t>
      </w:r>
      <w:r>
        <w:rPr>
          <w:rFonts w:ascii="Tahoma" w:hAnsi="Tahoma" w:cs="Tahoma"/>
          <w:b/>
          <w:sz w:val="20"/>
        </w:rPr>
        <w:t>.</w:t>
      </w:r>
    </w:p>
    <w:p w:rsidR="00D714B4" w:rsidRDefault="009E7453">
      <w:pPr>
        <w:pStyle w:val="BodyText"/>
        <w:spacing w:before="54"/>
        <w:ind w:right="-2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0"/>
          <w:szCs w:val="28"/>
        </w:rPr>
        <w:t>Акредитације</w:t>
      </w:r>
      <w:proofErr w:type="spellEnd"/>
      <w:r>
        <w:rPr>
          <w:rFonts w:ascii="Tahoma" w:hAnsi="Tahoma" w:cs="Tahoma"/>
          <w:b/>
          <w:sz w:val="20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8"/>
        </w:rPr>
        <w:t>Организатор</w:t>
      </w:r>
      <w:proofErr w:type="spellEnd"/>
      <w:r>
        <w:rPr>
          <w:rFonts w:ascii="Tahoma" w:hAnsi="Tahoma" w:cs="Tahoma"/>
          <w:b/>
          <w:sz w:val="20"/>
          <w:szCs w:val="28"/>
        </w:rPr>
        <w:t xml:space="preserve"> и </w:t>
      </w:r>
      <w:proofErr w:type="spellStart"/>
      <w:r>
        <w:rPr>
          <w:rFonts w:ascii="Tahoma" w:hAnsi="Tahoma" w:cs="Tahoma"/>
          <w:b/>
          <w:sz w:val="20"/>
          <w:szCs w:val="28"/>
        </w:rPr>
        <w:t>Службено</w:t>
      </w:r>
      <w:proofErr w:type="spellEnd"/>
      <w:r>
        <w:rPr>
          <w:rFonts w:ascii="Tahoma" w:hAnsi="Tahoma" w:cs="Tahoma"/>
          <w:b/>
          <w:sz w:val="20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8"/>
        </w:rPr>
        <w:t>лице</w:t>
      </w:r>
      <w:proofErr w:type="spellEnd"/>
      <w:r>
        <w:rPr>
          <w:rFonts w:ascii="Tahoma" w:hAnsi="Tahoma" w:cs="Tahoma"/>
          <w:b/>
          <w:sz w:val="20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8"/>
        </w:rPr>
        <w:t>немају</w:t>
      </w:r>
      <w:proofErr w:type="spellEnd"/>
      <w:r>
        <w:rPr>
          <w:rFonts w:ascii="Tahoma" w:hAnsi="Tahoma" w:cs="Tahoma"/>
          <w:b/>
          <w:sz w:val="20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8"/>
        </w:rPr>
        <w:t>места</w:t>
      </w:r>
      <w:proofErr w:type="spellEnd"/>
      <w:r>
        <w:rPr>
          <w:rFonts w:ascii="Tahoma" w:hAnsi="Tahoma" w:cs="Tahoma"/>
          <w:b/>
          <w:sz w:val="20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8"/>
        </w:rPr>
        <w:t>за</w:t>
      </w:r>
      <w:proofErr w:type="spellEnd"/>
      <w:r>
        <w:rPr>
          <w:rFonts w:ascii="Tahoma" w:hAnsi="Tahoma" w:cs="Tahoma"/>
          <w:b/>
          <w:sz w:val="20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8"/>
        </w:rPr>
        <w:t>седење</w:t>
      </w:r>
      <w:proofErr w:type="spellEnd"/>
      <w:r>
        <w:rPr>
          <w:rFonts w:ascii="Tahoma" w:hAnsi="Tahoma" w:cs="Tahoma"/>
          <w:b/>
          <w:sz w:val="20"/>
          <w:szCs w:val="28"/>
        </w:rPr>
        <w:t xml:space="preserve"> у </w:t>
      </w:r>
      <w:proofErr w:type="spellStart"/>
      <w:r>
        <w:rPr>
          <w:rFonts w:ascii="Tahoma" w:hAnsi="Tahoma" w:cs="Tahoma"/>
          <w:b/>
          <w:sz w:val="20"/>
          <w:szCs w:val="28"/>
        </w:rPr>
        <w:t>хали</w:t>
      </w:r>
      <w:proofErr w:type="spellEnd"/>
      <w:r>
        <w:rPr>
          <w:rFonts w:ascii="Tahoma" w:hAnsi="Tahoma" w:cs="Tahoma"/>
          <w:b/>
          <w:sz w:val="20"/>
          <w:szCs w:val="28"/>
        </w:rPr>
        <w:t xml:space="preserve">. </w:t>
      </w:r>
    </w:p>
    <w:p w:rsidR="00D714B4" w:rsidRDefault="009E7453">
      <w:pPr>
        <w:pStyle w:val="BodyText"/>
        <w:spacing w:before="54"/>
        <w:ind w:right="-2"/>
      </w:pPr>
      <w:proofErr w:type="spellStart"/>
      <w:r>
        <w:rPr>
          <w:rFonts w:ascii="Tahoma" w:hAnsi="Tahoma" w:cs="Tahoma"/>
          <w:b/>
          <w:sz w:val="20"/>
        </w:rPr>
        <w:t>Акредитације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за</w:t>
      </w:r>
      <w:proofErr w:type="spellEnd"/>
      <w:r>
        <w:rPr>
          <w:rFonts w:ascii="Tahoma" w:hAnsi="Tahoma" w:cs="Tahoma"/>
          <w:b/>
          <w:sz w:val="20"/>
        </w:rPr>
        <w:t xml:space="preserve"> МУП И ВИП </w:t>
      </w:r>
      <w:proofErr w:type="spellStart"/>
      <w:r>
        <w:rPr>
          <w:rFonts w:ascii="Tahoma" w:hAnsi="Tahoma" w:cs="Tahoma"/>
          <w:b/>
          <w:sz w:val="20"/>
        </w:rPr>
        <w:t>су</w:t>
      </w:r>
      <w:proofErr w:type="spellEnd"/>
      <w:r>
        <w:rPr>
          <w:rFonts w:ascii="Tahoma" w:hAnsi="Tahoma" w:cs="Tahoma"/>
          <w:b/>
          <w:sz w:val="20"/>
        </w:rPr>
        <w:t xml:space="preserve"> у </w:t>
      </w:r>
      <w:proofErr w:type="spellStart"/>
      <w:r>
        <w:rPr>
          <w:rFonts w:ascii="Tahoma" w:hAnsi="Tahoma" w:cs="Tahoma"/>
          <w:b/>
          <w:sz w:val="20"/>
        </w:rPr>
        <w:t>плавој</w:t>
      </w:r>
      <w:proofErr w:type="spellEnd"/>
      <w:r>
        <w:rPr>
          <w:rFonts w:ascii="Tahoma" w:hAnsi="Tahoma" w:cs="Tahoma"/>
          <w:b/>
          <w:sz w:val="20"/>
        </w:rPr>
        <w:t xml:space="preserve"> и </w:t>
      </w:r>
      <w:proofErr w:type="spellStart"/>
      <w:r>
        <w:rPr>
          <w:rFonts w:ascii="Tahoma" w:hAnsi="Tahoma" w:cs="Tahoma"/>
          <w:b/>
          <w:sz w:val="20"/>
        </w:rPr>
        <w:t>црвеној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боји</w:t>
      </w:r>
      <w:proofErr w:type="spellEnd"/>
      <w:r>
        <w:rPr>
          <w:rFonts w:ascii="Tahoma" w:hAnsi="Tahoma" w:cs="Tahoma"/>
          <w:b/>
          <w:sz w:val="20"/>
        </w:rPr>
        <w:t xml:space="preserve"> и </w:t>
      </w:r>
      <w:proofErr w:type="spellStart"/>
      <w:r>
        <w:rPr>
          <w:rFonts w:ascii="Tahoma" w:hAnsi="Tahoma" w:cs="Tahoma"/>
          <w:b/>
          <w:sz w:val="20"/>
        </w:rPr>
        <w:t>ни</w:t>
      </w:r>
      <w:r>
        <w:rPr>
          <w:rFonts w:ascii="Tahoma" w:hAnsi="Tahoma" w:cs="Tahoma"/>
          <w:b/>
          <w:sz w:val="20"/>
          <w:szCs w:val="28"/>
        </w:rPr>
        <w:t>су</w:t>
      </w:r>
      <w:proofErr w:type="spellEnd"/>
      <w:r>
        <w:rPr>
          <w:rFonts w:ascii="Tahoma" w:hAnsi="Tahoma" w:cs="Tahoma"/>
          <w:b/>
          <w:sz w:val="20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8"/>
        </w:rPr>
        <w:t>персонализоване</w:t>
      </w:r>
      <w:proofErr w:type="spellEnd"/>
      <w:r>
        <w:rPr>
          <w:rFonts w:ascii="Tahoma" w:hAnsi="Tahoma" w:cs="Tahoma"/>
          <w:b/>
          <w:sz w:val="20"/>
          <w:szCs w:val="28"/>
        </w:rPr>
        <w:t xml:space="preserve">. </w:t>
      </w:r>
    </w:p>
    <w:p w:rsidR="00D714B4" w:rsidRDefault="009E7453">
      <w:pPr>
        <w:pStyle w:val="BodyText"/>
        <w:spacing w:before="54"/>
        <w:ind w:right="-2"/>
      </w:pPr>
      <w:proofErr w:type="spellStart"/>
      <w:r>
        <w:rPr>
          <w:rFonts w:ascii="Tahoma" w:hAnsi="Tahoma" w:cs="Tahoma"/>
          <w:b/>
          <w:sz w:val="20"/>
        </w:rPr>
        <w:t>Акредитација</w:t>
      </w:r>
      <w:proofErr w:type="spellEnd"/>
      <w:r>
        <w:rPr>
          <w:rFonts w:ascii="Tahoma" w:hAnsi="Tahoma" w:cs="Tahoma"/>
          <w:b/>
          <w:sz w:val="20"/>
        </w:rPr>
        <w:t xml:space="preserve"> МУП - </w:t>
      </w:r>
      <w:proofErr w:type="spellStart"/>
      <w:r>
        <w:rPr>
          <w:rFonts w:ascii="Tahoma" w:hAnsi="Tahoma" w:cs="Tahoma"/>
          <w:b/>
          <w:sz w:val="20"/>
        </w:rPr>
        <w:t>се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издају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службеницима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полиције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на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дужности</w:t>
      </w:r>
      <w:proofErr w:type="spellEnd"/>
      <w:r>
        <w:rPr>
          <w:rFonts w:ascii="Tahoma" w:hAnsi="Tahoma" w:cs="Tahoma"/>
          <w:b/>
          <w:sz w:val="20"/>
        </w:rPr>
        <w:t xml:space="preserve"> у </w:t>
      </w:r>
      <w:proofErr w:type="spellStart"/>
      <w:r>
        <w:rPr>
          <w:rFonts w:ascii="Tahoma" w:hAnsi="Tahoma" w:cs="Tahoma"/>
          <w:b/>
          <w:sz w:val="20"/>
        </w:rPr>
        <w:t>дворани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са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могућношћу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кретања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свуда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по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дворани</w:t>
      </w:r>
      <w:proofErr w:type="spellEnd"/>
      <w:r>
        <w:rPr>
          <w:rFonts w:ascii="Tahoma" w:hAnsi="Tahoma" w:cs="Tahoma"/>
          <w:b/>
          <w:sz w:val="20"/>
        </w:rPr>
        <w:t>.</w:t>
      </w:r>
    </w:p>
    <w:p w:rsidR="00D714B4" w:rsidRDefault="009E7453">
      <w:pPr>
        <w:pStyle w:val="BodyText"/>
        <w:spacing w:before="54"/>
        <w:ind w:right="-2"/>
      </w:pPr>
      <w:proofErr w:type="spellStart"/>
      <w:r>
        <w:rPr>
          <w:rFonts w:ascii="Tahoma" w:hAnsi="Tahoma" w:cs="Tahoma"/>
          <w:b/>
          <w:sz w:val="20"/>
        </w:rPr>
        <w:t>Акредитација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за</w:t>
      </w:r>
      <w:proofErr w:type="spellEnd"/>
      <w:r>
        <w:rPr>
          <w:rFonts w:ascii="Tahoma" w:hAnsi="Tahoma" w:cs="Tahoma"/>
          <w:b/>
          <w:sz w:val="20"/>
        </w:rPr>
        <w:t xml:space="preserve"> ВИП –</w:t>
      </w:r>
      <w:proofErr w:type="spellStart"/>
      <w:r>
        <w:rPr>
          <w:rFonts w:ascii="Tahoma" w:hAnsi="Tahoma" w:cs="Tahoma"/>
          <w:b/>
          <w:sz w:val="20"/>
        </w:rPr>
        <w:t>намењене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су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за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највиши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ниво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званица</w:t>
      </w:r>
      <w:proofErr w:type="spellEnd"/>
      <w:r>
        <w:rPr>
          <w:rFonts w:ascii="Tahoma" w:hAnsi="Tahoma" w:cs="Tahoma"/>
          <w:b/>
          <w:sz w:val="20"/>
        </w:rPr>
        <w:t xml:space="preserve">. </w:t>
      </w:r>
      <w:proofErr w:type="spellStart"/>
      <w:r>
        <w:rPr>
          <w:rFonts w:ascii="Tahoma" w:hAnsi="Tahoma" w:cs="Tahoma"/>
          <w:b/>
          <w:sz w:val="20"/>
        </w:rPr>
        <w:t>Имају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посебно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место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за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седење</w:t>
      </w:r>
      <w:proofErr w:type="spellEnd"/>
      <w:r>
        <w:rPr>
          <w:rFonts w:ascii="Tahoma" w:hAnsi="Tahoma" w:cs="Tahoma"/>
          <w:b/>
          <w:sz w:val="20"/>
        </w:rPr>
        <w:t xml:space="preserve"> у </w:t>
      </w:r>
      <w:proofErr w:type="spellStart"/>
      <w:r>
        <w:rPr>
          <w:rFonts w:ascii="Tahoma" w:hAnsi="Tahoma" w:cs="Tahoma"/>
          <w:b/>
          <w:sz w:val="20"/>
        </w:rPr>
        <w:t>дворани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намењено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искључиво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за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носиоце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тих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акредитација</w:t>
      </w:r>
      <w:proofErr w:type="spellEnd"/>
      <w:r>
        <w:rPr>
          <w:rFonts w:ascii="Tahoma" w:hAnsi="Tahoma" w:cs="Tahoma"/>
          <w:b/>
          <w:sz w:val="20"/>
        </w:rPr>
        <w:t>.</w:t>
      </w:r>
    </w:p>
    <w:p w:rsidR="00D714B4" w:rsidRDefault="009E7453">
      <w:pPr>
        <w:pStyle w:val="BodyText"/>
        <w:spacing w:before="54"/>
        <w:ind w:right="-2"/>
      </w:pPr>
      <w:proofErr w:type="spellStart"/>
      <w:r>
        <w:rPr>
          <w:rFonts w:ascii="Tahoma" w:hAnsi="Tahoma" w:cs="Tahoma"/>
          <w:b/>
          <w:sz w:val="20"/>
        </w:rPr>
        <w:t>Клубови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учесници</w:t>
      </w:r>
      <w:proofErr w:type="spellEnd"/>
      <w:r>
        <w:rPr>
          <w:rFonts w:ascii="Tahoma" w:hAnsi="Tahoma" w:cs="Tahoma"/>
          <w:b/>
          <w:sz w:val="20"/>
        </w:rPr>
        <w:t xml:space="preserve"> у </w:t>
      </w:r>
      <w:proofErr w:type="spellStart"/>
      <w:r>
        <w:rPr>
          <w:rFonts w:ascii="Tahoma" w:hAnsi="Tahoma" w:cs="Tahoma"/>
          <w:b/>
          <w:sz w:val="20"/>
        </w:rPr>
        <w:t>халу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улазе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на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службеном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улазу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са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домаћином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екипе</w:t>
      </w:r>
      <w:proofErr w:type="spellEnd"/>
      <w:r>
        <w:rPr>
          <w:rFonts w:ascii="Tahoma" w:hAnsi="Tahoma" w:cs="Tahoma"/>
          <w:b/>
          <w:sz w:val="20"/>
        </w:rPr>
        <w:t>.</w:t>
      </w:r>
    </w:p>
    <w:p w:rsidR="00D714B4" w:rsidRDefault="009E7453">
      <w:pPr>
        <w:pStyle w:val="BodyText"/>
        <w:spacing w:before="54"/>
        <w:ind w:right="-2"/>
      </w:pPr>
      <w:proofErr w:type="spellStart"/>
      <w:r>
        <w:rPr>
          <w:rFonts w:ascii="Tahoma" w:hAnsi="Tahoma" w:cs="Tahoma"/>
          <w:b/>
          <w:sz w:val="20"/>
        </w:rPr>
        <w:t>Учесници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програма</w:t>
      </w:r>
      <w:proofErr w:type="spellEnd"/>
      <w:r>
        <w:rPr>
          <w:rFonts w:ascii="Tahoma" w:hAnsi="Tahoma" w:cs="Tahoma"/>
          <w:b/>
          <w:sz w:val="20"/>
        </w:rPr>
        <w:t xml:space="preserve"> у </w:t>
      </w:r>
      <w:proofErr w:type="spellStart"/>
      <w:r>
        <w:rPr>
          <w:rFonts w:ascii="Tahoma" w:hAnsi="Tahoma" w:cs="Tahoma"/>
          <w:b/>
          <w:sz w:val="20"/>
        </w:rPr>
        <w:t>халу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улазе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најкасније</w:t>
      </w:r>
      <w:proofErr w:type="spellEnd"/>
      <w:r>
        <w:rPr>
          <w:rFonts w:ascii="Tahoma" w:hAnsi="Tahoma" w:cs="Tahoma"/>
          <w:b/>
          <w:sz w:val="20"/>
        </w:rPr>
        <w:t xml:space="preserve"> 75 </w:t>
      </w:r>
      <w:proofErr w:type="spellStart"/>
      <w:r>
        <w:rPr>
          <w:rFonts w:ascii="Tahoma" w:hAnsi="Tahoma" w:cs="Tahoma"/>
          <w:b/>
          <w:sz w:val="20"/>
        </w:rPr>
        <w:t>минута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пре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почетка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прве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утакмице</w:t>
      </w:r>
      <w:proofErr w:type="spellEnd"/>
      <w:r>
        <w:rPr>
          <w:rFonts w:ascii="Tahoma" w:hAnsi="Tahoma" w:cs="Tahoma"/>
          <w:b/>
          <w:sz w:val="20"/>
        </w:rPr>
        <w:t>.</w:t>
      </w:r>
    </w:p>
    <w:p w:rsidR="00D714B4" w:rsidRDefault="00D714B4">
      <w:pPr>
        <w:rPr>
          <w:rFonts w:ascii="Tahoma" w:hAnsi="Tahoma" w:cs="Tahoma"/>
          <w:b/>
          <w:highlight w:val="yellow"/>
          <w:lang w:val="bs-Cyrl-BA"/>
        </w:rPr>
      </w:pPr>
    </w:p>
    <w:p w:rsidR="00D714B4" w:rsidRDefault="009E7453">
      <w:pPr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  <w:b/>
          <w:highlight w:val="yellow"/>
        </w:rPr>
        <w:t>ОРГАНИЗОВАН УЛАЗ У ХАЛУ</w:t>
      </w:r>
    </w:p>
    <w:p w:rsidR="00D714B4" w:rsidRDefault="009E7453">
      <w:pPr>
        <w:pStyle w:val="BodyText"/>
        <w:spacing w:before="54"/>
        <w:ind w:right="-2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  <w:sz w:val="20"/>
        </w:rPr>
        <w:t>Сходно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чињеници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да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због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популаризације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саме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кошаркашке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игре</w:t>
      </w:r>
      <w:proofErr w:type="spellEnd"/>
      <w:r>
        <w:rPr>
          <w:rFonts w:ascii="Tahoma" w:hAnsi="Tahoma" w:cs="Tahoma"/>
          <w:b/>
          <w:sz w:val="20"/>
        </w:rPr>
        <w:t xml:space="preserve">, </w:t>
      </w:r>
      <w:proofErr w:type="spellStart"/>
      <w:r>
        <w:rPr>
          <w:rFonts w:ascii="Tahoma" w:hAnsi="Tahoma" w:cs="Tahoma"/>
          <w:b/>
          <w:sz w:val="20"/>
        </w:rPr>
        <w:t>организатор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је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одлучио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да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угости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децу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из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клубова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са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територије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Региона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као</w:t>
      </w:r>
      <w:proofErr w:type="spellEnd"/>
      <w:r>
        <w:rPr>
          <w:rFonts w:ascii="Tahoma" w:hAnsi="Tahoma" w:cs="Tahoma"/>
          <w:b/>
          <w:sz w:val="20"/>
        </w:rPr>
        <w:t xml:space="preserve"> и </w:t>
      </w:r>
      <w:proofErr w:type="spellStart"/>
      <w:r>
        <w:rPr>
          <w:rFonts w:ascii="Tahoma" w:hAnsi="Tahoma" w:cs="Tahoma"/>
          <w:b/>
          <w:sz w:val="20"/>
        </w:rPr>
        <w:t>судије</w:t>
      </w:r>
      <w:proofErr w:type="spellEnd"/>
      <w:r>
        <w:rPr>
          <w:rFonts w:ascii="Tahoma" w:hAnsi="Tahoma" w:cs="Tahoma"/>
          <w:b/>
          <w:sz w:val="20"/>
        </w:rPr>
        <w:t xml:space="preserve"> и </w:t>
      </w:r>
      <w:proofErr w:type="spellStart"/>
      <w:r>
        <w:rPr>
          <w:rFonts w:ascii="Tahoma" w:hAnsi="Tahoma" w:cs="Tahoma"/>
          <w:b/>
          <w:sz w:val="20"/>
        </w:rPr>
        <w:t>помоћне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судије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r w:rsidR="00900FDA">
        <w:rPr>
          <w:rFonts w:ascii="Tahoma" w:hAnsi="Tahoma" w:cs="Tahoma"/>
          <w:b/>
          <w:sz w:val="20"/>
          <w:lang w:val="sr-Cyrl-RS"/>
        </w:rPr>
        <w:t>па је њима омогућен организован улазак у халу без улазница</w:t>
      </w:r>
      <w:r>
        <w:rPr>
          <w:rFonts w:ascii="Tahoma" w:hAnsi="Tahoma" w:cs="Tahoma"/>
          <w:b/>
          <w:sz w:val="20"/>
        </w:rPr>
        <w:t>.</w:t>
      </w:r>
    </w:p>
    <w:p w:rsidR="00D714B4" w:rsidRDefault="009E7453">
      <w:pPr>
        <w:pStyle w:val="BodyText"/>
        <w:spacing w:before="54"/>
        <w:ind w:right="-2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  <w:sz w:val="20"/>
        </w:rPr>
        <w:t>Неопходно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је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да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деца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која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морају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бити</w:t>
      </w:r>
      <w:proofErr w:type="spellEnd"/>
      <w:r>
        <w:rPr>
          <w:rFonts w:ascii="Tahoma" w:hAnsi="Tahoma" w:cs="Tahoma"/>
          <w:b/>
          <w:sz w:val="20"/>
        </w:rPr>
        <w:t xml:space="preserve"> у </w:t>
      </w:r>
      <w:proofErr w:type="spellStart"/>
      <w:r>
        <w:rPr>
          <w:rFonts w:ascii="Tahoma" w:hAnsi="Tahoma" w:cs="Tahoma"/>
          <w:b/>
          <w:sz w:val="20"/>
        </w:rPr>
        <w:t>пратњи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тренера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са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претходно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овереним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списком</w:t>
      </w:r>
      <w:proofErr w:type="spellEnd"/>
      <w:r>
        <w:rPr>
          <w:rFonts w:ascii="Tahoma" w:hAnsi="Tahoma" w:cs="Tahoma"/>
          <w:b/>
          <w:sz w:val="20"/>
        </w:rPr>
        <w:t xml:space="preserve">, </w:t>
      </w:r>
      <w:proofErr w:type="spellStart"/>
      <w:r>
        <w:rPr>
          <w:rFonts w:ascii="Tahoma" w:hAnsi="Tahoma" w:cs="Tahoma"/>
          <w:b/>
          <w:sz w:val="20"/>
        </w:rPr>
        <w:t>буду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испред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билетарнице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Хале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r w:rsidR="00900FDA">
        <w:rPr>
          <w:rFonts w:ascii="Tahoma" w:hAnsi="Tahoma" w:cs="Tahoma"/>
          <w:b/>
          <w:sz w:val="20"/>
          <w:lang w:val="sr-Cyrl-RS"/>
        </w:rPr>
        <w:t>90 минута пре почетка утакмице</w:t>
      </w:r>
      <w:r>
        <w:rPr>
          <w:rFonts w:ascii="Tahoma" w:hAnsi="Tahoma" w:cs="Tahoma"/>
          <w:b/>
          <w:sz w:val="20"/>
        </w:rPr>
        <w:t>.</w:t>
      </w:r>
    </w:p>
    <w:p w:rsidR="00D714B4" w:rsidRDefault="009E7453">
      <w:pPr>
        <w:pStyle w:val="BodyText"/>
        <w:spacing w:before="54"/>
        <w:ind w:right="-2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  <w:sz w:val="20"/>
        </w:rPr>
        <w:t>Гост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из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ових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клубова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улазе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на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улаз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поред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Службеног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улаза</w:t>
      </w:r>
      <w:proofErr w:type="spellEnd"/>
      <w:r>
        <w:rPr>
          <w:rFonts w:ascii="Tahoma" w:hAnsi="Tahoma" w:cs="Tahoma"/>
          <w:b/>
          <w:sz w:val="20"/>
        </w:rPr>
        <w:t xml:space="preserve"> и </w:t>
      </w:r>
      <w:proofErr w:type="spellStart"/>
      <w:r>
        <w:rPr>
          <w:rFonts w:ascii="Tahoma" w:hAnsi="Tahoma" w:cs="Tahoma"/>
          <w:b/>
          <w:sz w:val="20"/>
        </w:rPr>
        <w:t>смештају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се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на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трибине</w:t>
      </w:r>
      <w:proofErr w:type="spellEnd"/>
      <w:r>
        <w:rPr>
          <w:rFonts w:ascii="Tahoma" w:hAnsi="Tahoma" w:cs="Tahoma"/>
          <w:b/>
          <w:sz w:val="20"/>
        </w:rPr>
        <w:t>.</w:t>
      </w:r>
    </w:p>
    <w:p w:rsidR="00D714B4" w:rsidRDefault="00D714B4">
      <w:pPr>
        <w:pStyle w:val="BodyText"/>
        <w:spacing w:before="54"/>
        <w:ind w:right="-2"/>
        <w:rPr>
          <w:sz w:val="20"/>
        </w:rPr>
      </w:pPr>
    </w:p>
    <w:p w:rsidR="00D714B4" w:rsidRDefault="009E7453">
      <w:r>
        <w:rPr>
          <w:rFonts w:ascii="Tahoma" w:hAnsi="Tahoma" w:cs="Tahoma"/>
          <w:b/>
          <w:highlight w:val="yellow"/>
        </w:rPr>
        <w:t>ДОЛАСЦИ ЕКИПА И НАВИЈАЧКЕ ГРУПЕ</w:t>
      </w:r>
    </w:p>
    <w:p w:rsidR="00404050" w:rsidRDefault="0040405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sr-Cyrl-RS"/>
        </w:rPr>
        <w:t xml:space="preserve">У случају да се на </w:t>
      </w:r>
      <w:r w:rsidR="009E7453">
        <w:rPr>
          <w:rFonts w:ascii="Tahoma" w:hAnsi="Tahoma" w:cs="Tahoma"/>
          <w:sz w:val="20"/>
        </w:rPr>
        <w:t xml:space="preserve"> </w:t>
      </w:r>
      <w:proofErr w:type="spellStart"/>
      <w:r w:rsidR="009E7453">
        <w:rPr>
          <w:rFonts w:ascii="Tahoma" w:hAnsi="Tahoma" w:cs="Tahoma"/>
          <w:sz w:val="20"/>
        </w:rPr>
        <w:t>трибинама</w:t>
      </w:r>
      <w:proofErr w:type="spellEnd"/>
      <w:r w:rsidR="009E7453">
        <w:rPr>
          <w:rFonts w:ascii="Tahoma" w:hAnsi="Tahoma" w:cs="Tahoma"/>
          <w:sz w:val="20"/>
        </w:rPr>
        <w:t xml:space="preserve"> </w:t>
      </w:r>
      <w:proofErr w:type="spellStart"/>
      <w:r w:rsidR="009E7453">
        <w:rPr>
          <w:rFonts w:ascii="Tahoma" w:hAnsi="Tahoma" w:cs="Tahoma"/>
          <w:sz w:val="20"/>
        </w:rPr>
        <w:t>очекуј</w:t>
      </w:r>
      <w:proofErr w:type="spellEnd"/>
      <w:r>
        <w:rPr>
          <w:rFonts w:ascii="Tahoma" w:hAnsi="Tahoma" w:cs="Tahoma"/>
          <w:sz w:val="20"/>
          <w:lang w:val="sr-Cyrl-RS"/>
        </w:rPr>
        <w:t>у</w:t>
      </w:r>
      <w:r w:rsidR="009E7453">
        <w:rPr>
          <w:rFonts w:ascii="Tahoma" w:hAnsi="Tahoma" w:cs="Tahoma"/>
          <w:sz w:val="20"/>
        </w:rPr>
        <w:t xml:space="preserve"> </w:t>
      </w:r>
      <w:proofErr w:type="spellStart"/>
      <w:r w:rsidR="009E7453">
        <w:rPr>
          <w:rFonts w:ascii="Tahoma" w:hAnsi="Tahoma" w:cs="Tahoma"/>
          <w:sz w:val="20"/>
        </w:rPr>
        <w:t>организоване</w:t>
      </w:r>
      <w:proofErr w:type="spellEnd"/>
      <w:r w:rsidR="009E7453">
        <w:rPr>
          <w:rFonts w:ascii="Tahoma" w:hAnsi="Tahoma" w:cs="Tahoma"/>
          <w:sz w:val="20"/>
        </w:rPr>
        <w:t xml:space="preserve"> </w:t>
      </w:r>
      <w:proofErr w:type="spellStart"/>
      <w:r w:rsidR="009E7453">
        <w:rPr>
          <w:rFonts w:ascii="Tahoma" w:hAnsi="Tahoma" w:cs="Tahoma"/>
          <w:sz w:val="20"/>
        </w:rPr>
        <w:t>навијачке</w:t>
      </w:r>
      <w:proofErr w:type="spellEnd"/>
      <w:r w:rsidR="009E7453">
        <w:rPr>
          <w:rFonts w:ascii="Tahoma" w:hAnsi="Tahoma" w:cs="Tahoma"/>
          <w:sz w:val="20"/>
        </w:rPr>
        <w:t xml:space="preserve"> </w:t>
      </w:r>
      <w:proofErr w:type="spellStart"/>
      <w:r w:rsidR="009E7453">
        <w:rPr>
          <w:rFonts w:ascii="Tahoma" w:hAnsi="Tahoma" w:cs="Tahoma"/>
          <w:sz w:val="20"/>
        </w:rPr>
        <w:t>групе</w:t>
      </w:r>
      <w:proofErr w:type="spellEnd"/>
      <w:r w:rsidR="009E7453">
        <w:rPr>
          <w:rFonts w:ascii="Tahoma" w:hAnsi="Tahoma" w:cs="Tahoma"/>
          <w:sz w:val="20"/>
        </w:rPr>
        <w:t xml:space="preserve"> </w:t>
      </w:r>
      <w:proofErr w:type="spellStart"/>
      <w:r w:rsidR="009E7453">
        <w:rPr>
          <w:rFonts w:ascii="Tahoma" w:hAnsi="Tahoma" w:cs="Tahoma"/>
          <w:sz w:val="20"/>
        </w:rPr>
        <w:t>екипа</w:t>
      </w:r>
      <w:proofErr w:type="spellEnd"/>
      <w:r w:rsidR="009E745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RS"/>
        </w:rPr>
        <w:t xml:space="preserve">биће обезбеђен контигент карата за куповину , а информација објављена у медијима </w:t>
      </w:r>
      <w:r w:rsidR="009E7453">
        <w:rPr>
          <w:rFonts w:ascii="Tahoma" w:hAnsi="Tahoma" w:cs="Tahoma"/>
          <w:sz w:val="20"/>
        </w:rPr>
        <w:t xml:space="preserve"> </w:t>
      </w:r>
    </w:p>
    <w:p w:rsidR="00D714B4" w:rsidRDefault="009E7453">
      <w:proofErr w:type="spellStart"/>
      <w:r>
        <w:rPr>
          <w:rFonts w:ascii="Tahoma" w:hAnsi="Tahoma" w:cs="Tahoma"/>
          <w:sz w:val="20"/>
        </w:rPr>
        <w:t>Детаљи</w:t>
      </w:r>
      <w:proofErr w:type="spellEnd"/>
      <w:r>
        <w:rPr>
          <w:rFonts w:ascii="Tahoma" w:hAnsi="Tahoma" w:cs="Tahoma"/>
          <w:sz w:val="20"/>
        </w:rPr>
        <w:t xml:space="preserve"> о </w:t>
      </w:r>
      <w:proofErr w:type="spellStart"/>
      <w:r>
        <w:rPr>
          <w:rFonts w:ascii="Tahoma" w:hAnsi="Tahoma" w:cs="Tahoma"/>
          <w:sz w:val="20"/>
        </w:rPr>
        <w:t>поменутим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информацијама</w:t>
      </w:r>
      <w:proofErr w:type="spellEnd"/>
      <w:r>
        <w:rPr>
          <w:rFonts w:ascii="Tahoma" w:hAnsi="Tahoma" w:cs="Tahoma"/>
          <w:sz w:val="20"/>
        </w:rPr>
        <w:t xml:space="preserve"> </w:t>
      </w:r>
      <w:r w:rsidR="00404050">
        <w:rPr>
          <w:rFonts w:ascii="Tahoma" w:hAnsi="Tahoma" w:cs="Tahoma"/>
          <w:sz w:val="20"/>
          <w:lang w:val="sr-Cyrl-RS"/>
        </w:rPr>
        <w:t>одмах ће бити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прослеђени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надлежним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инстанцама</w:t>
      </w:r>
      <w:proofErr w:type="spellEnd"/>
    </w:p>
    <w:p w:rsidR="00D714B4" w:rsidRDefault="00D714B4">
      <w:pPr>
        <w:rPr>
          <w:rFonts w:ascii="Tahoma" w:hAnsi="Tahoma" w:cs="Tahoma"/>
          <w:sz w:val="20"/>
        </w:rPr>
      </w:pPr>
    </w:p>
    <w:p w:rsidR="00D714B4" w:rsidRDefault="009E7453">
      <w:r>
        <w:rPr>
          <w:rFonts w:ascii="Tahoma" w:hAnsi="Tahoma" w:cs="Tahoma"/>
          <w:b/>
          <w:highlight w:val="yellow"/>
        </w:rPr>
        <w:t>СМЕШТАЈНИ ОБЈЕКТИ</w:t>
      </w:r>
    </w:p>
    <w:p w:rsidR="00D714B4" w:rsidRPr="00404050" w:rsidRDefault="00404050">
      <w:pPr>
        <w:rPr>
          <w:rFonts w:ascii="Tahoma" w:hAnsi="Tahoma" w:cs="Tahoma"/>
          <w:b/>
          <w:sz w:val="20"/>
          <w:lang w:val="sr-Cyrl-RS"/>
        </w:rPr>
      </w:pPr>
      <w:r>
        <w:rPr>
          <w:rFonts w:ascii="Tahoma" w:hAnsi="Tahoma" w:cs="Tahoma"/>
          <w:b/>
          <w:sz w:val="20"/>
          <w:lang w:val="sr-Cyrl-RS"/>
        </w:rPr>
        <w:t xml:space="preserve">У случају да гостујући тим долази раније и жели адекватан смештај у граду на располагању ће му стајати агент за смештај екипе </w:t>
      </w:r>
    </w:p>
    <w:p w:rsidR="00D714B4" w:rsidRPr="00404050" w:rsidRDefault="009E7453">
      <w:pPr>
        <w:rPr>
          <w:rFonts w:ascii="Tahoma" w:hAnsi="Tahoma" w:cs="Tahoma"/>
          <w:b/>
          <w:sz w:val="20"/>
          <w:lang w:val="sr-Cyrl-RS"/>
        </w:rPr>
      </w:pPr>
      <w:proofErr w:type="spellStart"/>
      <w:r>
        <w:rPr>
          <w:rFonts w:ascii="Tahoma" w:hAnsi="Tahoma" w:cs="Tahoma"/>
          <w:b/>
          <w:sz w:val="20"/>
        </w:rPr>
        <w:t>Званични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агент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смештаја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r w:rsidR="00404050">
        <w:rPr>
          <w:rFonts w:ascii="Tahoma" w:hAnsi="Tahoma" w:cs="Tahoma"/>
          <w:b/>
          <w:sz w:val="20"/>
          <w:lang w:val="sr-Cyrl-RS"/>
        </w:rPr>
        <w:t>_____________________</w:t>
      </w:r>
    </w:p>
    <w:p w:rsidR="00D714B4" w:rsidRPr="00404050" w:rsidRDefault="009E7453">
      <w:pPr>
        <w:rPr>
          <w:rFonts w:ascii="Tahoma" w:hAnsi="Tahoma" w:cs="Tahoma"/>
          <w:b/>
          <w:sz w:val="20"/>
          <w:lang w:val="sr-Cyrl-RS"/>
        </w:rPr>
      </w:pPr>
      <w:proofErr w:type="spellStart"/>
      <w:r>
        <w:rPr>
          <w:rFonts w:ascii="Tahoma" w:hAnsi="Tahoma" w:cs="Tahoma"/>
          <w:b/>
          <w:sz w:val="20"/>
        </w:rPr>
        <w:t>Одговорно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лице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за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домаћине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екипа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је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r w:rsidR="00404050">
        <w:rPr>
          <w:rFonts w:ascii="Tahoma" w:hAnsi="Tahoma" w:cs="Tahoma"/>
          <w:b/>
          <w:sz w:val="20"/>
          <w:lang w:val="sr-Cyrl-RS"/>
        </w:rPr>
        <w:t>_______________________</w:t>
      </w:r>
    </w:p>
    <w:p w:rsidR="00404050" w:rsidRDefault="00404050">
      <w:pPr>
        <w:pStyle w:val="BodyText"/>
        <w:spacing w:before="54"/>
        <w:ind w:right="-2"/>
        <w:rPr>
          <w:rFonts w:ascii="Tahoma" w:hAnsi="Tahoma" w:cs="Tahoma"/>
          <w:b/>
          <w:sz w:val="22"/>
        </w:rPr>
      </w:pPr>
    </w:p>
    <w:p w:rsidR="00D714B4" w:rsidRDefault="009E745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highlight w:val="yellow"/>
        </w:rPr>
        <w:t>ЗВАНИЧНЕ ФУНКЦИЈЕ</w:t>
      </w:r>
    </w:p>
    <w:p w:rsidR="00D714B4" w:rsidRDefault="009E7453">
      <w:p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Прес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конференције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тимова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након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сваке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утакмице</w:t>
      </w:r>
      <w:proofErr w:type="spellEnd"/>
      <w:r>
        <w:rPr>
          <w:rFonts w:ascii="Tahoma" w:hAnsi="Tahoma" w:cs="Tahoma"/>
          <w:sz w:val="20"/>
        </w:rPr>
        <w:t xml:space="preserve"> и у </w:t>
      </w:r>
      <w:proofErr w:type="spellStart"/>
      <w:r>
        <w:rPr>
          <w:rFonts w:ascii="Tahoma" w:hAnsi="Tahoma" w:cs="Tahoma"/>
          <w:sz w:val="20"/>
        </w:rPr>
        <w:t>договору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организаторима</w:t>
      </w:r>
      <w:proofErr w:type="spellEnd"/>
      <w:r>
        <w:rPr>
          <w:rFonts w:ascii="Tahoma" w:hAnsi="Tahoma" w:cs="Tahoma"/>
          <w:sz w:val="20"/>
        </w:rPr>
        <w:t>.</w:t>
      </w:r>
    </w:p>
    <w:p w:rsidR="00404050" w:rsidRPr="00404050" w:rsidRDefault="00404050">
      <w:pPr>
        <w:rPr>
          <w:lang w:val="sr-Cyrl-RS"/>
        </w:rPr>
      </w:pPr>
      <w:r>
        <w:rPr>
          <w:rFonts w:ascii="Tahoma" w:hAnsi="Tahoma" w:cs="Tahoma"/>
          <w:sz w:val="20"/>
          <w:lang w:val="sr-Cyrl-RS"/>
        </w:rPr>
        <w:t>Одговорно лице за спровођење конференција за медије _________________</w:t>
      </w:r>
    </w:p>
    <w:p w:rsidR="00D714B4" w:rsidRPr="00222B40" w:rsidRDefault="00D714B4">
      <w:pPr>
        <w:rPr>
          <w:rFonts w:ascii="Tahoma" w:hAnsi="Tahoma" w:cs="Tahoma"/>
          <w:b/>
          <w:sz w:val="20"/>
          <w:szCs w:val="20"/>
          <w:lang w:val="bs-Cyrl-BA"/>
        </w:rPr>
      </w:pPr>
    </w:p>
    <w:p w:rsidR="00D714B4" w:rsidRDefault="009E7453">
      <w:r>
        <w:rPr>
          <w:rFonts w:ascii="Tahoma" w:hAnsi="Tahoma" w:cs="Tahoma"/>
          <w:b/>
          <w:highlight w:val="yellow"/>
        </w:rPr>
        <w:t>ВИП САЛОНИ</w:t>
      </w:r>
    </w:p>
    <w:p w:rsidR="00D714B4" w:rsidRDefault="009E7453">
      <w:proofErr w:type="spellStart"/>
      <w:r>
        <w:rPr>
          <w:rFonts w:ascii="Tahoma" w:hAnsi="Tahoma" w:cs="Tahoma"/>
          <w:sz w:val="20"/>
        </w:rPr>
        <w:t>Коктел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ВИП </w:t>
      </w:r>
      <w:proofErr w:type="spellStart"/>
      <w:r>
        <w:rPr>
          <w:rFonts w:ascii="Tahoma" w:hAnsi="Tahoma" w:cs="Tahoma"/>
          <w:sz w:val="20"/>
        </w:rPr>
        <w:t>званице</w:t>
      </w:r>
      <w:proofErr w:type="spellEnd"/>
      <w:r>
        <w:rPr>
          <w:rFonts w:ascii="Tahoma" w:hAnsi="Tahoma" w:cs="Tahoma"/>
          <w:sz w:val="20"/>
        </w:rPr>
        <w:t xml:space="preserve"> (</w:t>
      </w:r>
      <w:proofErr w:type="spellStart"/>
      <w:r>
        <w:rPr>
          <w:rFonts w:ascii="Tahoma" w:hAnsi="Tahoma" w:cs="Tahoma"/>
          <w:sz w:val="20"/>
        </w:rPr>
        <w:t>црвени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вип</w:t>
      </w:r>
      <w:proofErr w:type="spellEnd"/>
      <w:r>
        <w:rPr>
          <w:rFonts w:ascii="Tahoma" w:hAnsi="Tahoma" w:cs="Tahoma"/>
          <w:sz w:val="20"/>
        </w:rPr>
        <w:t xml:space="preserve">) у </w:t>
      </w:r>
      <w:proofErr w:type="spellStart"/>
      <w:r>
        <w:rPr>
          <w:rFonts w:ascii="Tahoma" w:hAnsi="Tahoma" w:cs="Tahoma"/>
          <w:sz w:val="20"/>
        </w:rPr>
        <w:t>делу-мали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вип</w:t>
      </w:r>
      <w:proofErr w:type="spellEnd"/>
      <w:r>
        <w:rPr>
          <w:rFonts w:ascii="Tahoma" w:hAnsi="Tahoma" w:cs="Tahoma"/>
          <w:sz w:val="20"/>
        </w:rPr>
        <w:t>.</w:t>
      </w:r>
    </w:p>
    <w:p w:rsidR="00D714B4" w:rsidRDefault="009E7453">
      <w:proofErr w:type="spellStart"/>
      <w:r>
        <w:rPr>
          <w:rFonts w:ascii="Tahoma" w:hAnsi="Tahoma" w:cs="Tahoma"/>
          <w:sz w:val="20"/>
        </w:rPr>
        <w:t>Гледаоци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картама</w:t>
      </w:r>
      <w:proofErr w:type="spellEnd"/>
      <w:r>
        <w:rPr>
          <w:rFonts w:ascii="Tahoma" w:hAnsi="Tahoma" w:cs="Tahoma"/>
          <w:sz w:val="20"/>
        </w:rPr>
        <w:t xml:space="preserve"> ЛОЖА </w:t>
      </w:r>
      <w:proofErr w:type="spellStart"/>
      <w:r>
        <w:rPr>
          <w:rFonts w:ascii="Tahoma" w:hAnsi="Tahoma" w:cs="Tahoma"/>
          <w:sz w:val="20"/>
        </w:rPr>
        <w:t>Плави</w:t>
      </w:r>
      <w:proofErr w:type="spellEnd"/>
      <w:r>
        <w:rPr>
          <w:rFonts w:ascii="Tahoma" w:hAnsi="Tahoma" w:cs="Tahoma"/>
          <w:sz w:val="20"/>
        </w:rPr>
        <w:t xml:space="preserve"> ВИП и </w:t>
      </w:r>
      <w:proofErr w:type="spellStart"/>
      <w:r>
        <w:rPr>
          <w:rFonts w:ascii="Tahoma" w:hAnsi="Tahoma" w:cs="Tahoma"/>
          <w:sz w:val="20"/>
        </w:rPr>
        <w:t>Гост</w:t>
      </w:r>
      <w:proofErr w:type="spellEnd"/>
      <w:r>
        <w:rPr>
          <w:rFonts w:ascii="Tahoma" w:hAnsi="Tahoma" w:cs="Tahoma"/>
          <w:sz w:val="20"/>
        </w:rPr>
        <w:t xml:space="preserve"> КСС </w:t>
      </w:r>
      <w:proofErr w:type="spellStart"/>
      <w:r>
        <w:rPr>
          <w:rFonts w:ascii="Tahoma" w:hAnsi="Tahoma" w:cs="Tahoma"/>
          <w:sz w:val="20"/>
        </w:rPr>
        <w:t>имају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приступ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велоком</w:t>
      </w:r>
      <w:proofErr w:type="spellEnd"/>
      <w:r>
        <w:rPr>
          <w:rFonts w:ascii="Tahoma" w:hAnsi="Tahoma" w:cs="Tahoma"/>
          <w:sz w:val="20"/>
        </w:rPr>
        <w:t xml:space="preserve"> ВИП </w:t>
      </w:r>
      <w:proofErr w:type="spellStart"/>
      <w:r>
        <w:rPr>
          <w:rFonts w:ascii="Tahoma" w:hAnsi="Tahoma" w:cs="Tahoma"/>
          <w:sz w:val="20"/>
        </w:rPr>
        <w:t>Салону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где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могу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купе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освежење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храну</w:t>
      </w:r>
      <w:proofErr w:type="spellEnd"/>
      <w:r>
        <w:rPr>
          <w:rFonts w:ascii="Tahoma" w:hAnsi="Tahoma" w:cs="Tahoma"/>
          <w:sz w:val="20"/>
        </w:rPr>
        <w:t xml:space="preserve">. </w:t>
      </w:r>
      <w:proofErr w:type="spellStart"/>
      <w:r>
        <w:rPr>
          <w:rFonts w:ascii="Tahoma" w:hAnsi="Tahoma" w:cs="Tahoma"/>
          <w:sz w:val="20"/>
        </w:rPr>
        <w:t>Улаз</w:t>
      </w:r>
      <w:proofErr w:type="spellEnd"/>
      <w:r>
        <w:rPr>
          <w:rFonts w:ascii="Tahoma" w:hAnsi="Tahoma" w:cs="Tahoma"/>
          <w:sz w:val="20"/>
        </w:rPr>
        <w:t xml:space="preserve"> у ВИП </w:t>
      </w:r>
      <w:proofErr w:type="spellStart"/>
      <w:r>
        <w:rPr>
          <w:rFonts w:ascii="Tahoma" w:hAnsi="Tahoma" w:cs="Tahoma"/>
          <w:sz w:val="20"/>
        </w:rPr>
        <w:t>Салон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омогућен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наруквицама</w:t>
      </w:r>
      <w:proofErr w:type="spellEnd"/>
      <w:r>
        <w:rPr>
          <w:rFonts w:ascii="Tahoma" w:hAnsi="Tahoma" w:cs="Tahoma"/>
          <w:sz w:val="20"/>
        </w:rPr>
        <w:t xml:space="preserve"> (</w:t>
      </w:r>
      <w:proofErr w:type="spellStart"/>
      <w:r>
        <w:rPr>
          <w:rFonts w:ascii="Tahoma" w:hAnsi="Tahoma" w:cs="Tahoma"/>
          <w:sz w:val="20"/>
        </w:rPr>
        <w:t>назначен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датум</w:t>
      </w:r>
      <w:proofErr w:type="spellEnd"/>
      <w:r>
        <w:rPr>
          <w:rFonts w:ascii="Tahoma" w:hAnsi="Tahoma" w:cs="Tahoma"/>
          <w:sz w:val="20"/>
        </w:rPr>
        <w:t xml:space="preserve">) </w:t>
      </w:r>
      <w:proofErr w:type="spellStart"/>
      <w:r>
        <w:rPr>
          <w:rFonts w:ascii="Tahoma" w:hAnsi="Tahoma" w:cs="Tahoma"/>
          <w:sz w:val="20"/>
        </w:rPr>
        <w:t>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којима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пише</w:t>
      </w:r>
      <w:proofErr w:type="spellEnd"/>
      <w:r>
        <w:rPr>
          <w:rFonts w:ascii="Tahoma" w:hAnsi="Tahoma" w:cs="Tahoma"/>
          <w:sz w:val="20"/>
        </w:rPr>
        <w:t xml:space="preserve"> ВИП </w:t>
      </w:r>
      <w:proofErr w:type="spellStart"/>
      <w:r>
        <w:rPr>
          <w:rFonts w:ascii="Tahoma" w:hAnsi="Tahoma" w:cs="Tahoma"/>
          <w:sz w:val="20"/>
        </w:rPr>
        <w:t>салон</w:t>
      </w:r>
      <w:proofErr w:type="spellEnd"/>
      <w:r>
        <w:rPr>
          <w:rFonts w:ascii="Tahoma" w:hAnsi="Tahoma" w:cs="Tahoma"/>
          <w:sz w:val="20"/>
        </w:rPr>
        <w:t>.</w:t>
      </w:r>
    </w:p>
    <w:p w:rsidR="00D714B4" w:rsidRDefault="008A7175">
      <w:r>
        <w:rPr>
          <w:rFonts w:ascii="Tahoma" w:hAnsi="Tahoma" w:cs="Tahoma"/>
          <w:sz w:val="20"/>
          <w:lang w:val="sr-Cyrl-RS"/>
        </w:rPr>
        <w:t>П</w:t>
      </w:r>
      <w:proofErr w:type="spellStart"/>
      <w:r w:rsidR="009E7453">
        <w:rPr>
          <w:rFonts w:ascii="Tahoma" w:hAnsi="Tahoma" w:cs="Tahoma"/>
          <w:sz w:val="20"/>
        </w:rPr>
        <w:t>апирнате</w:t>
      </w:r>
      <w:proofErr w:type="spellEnd"/>
      <w:r w:rsidR="009E7453">
        <w:rPr>
          <w:rFonts w:ascii="Tahoma" w:hAnsi="Tahoma" w:cs="Tahoma"/>
          <w:sz w:val="20"/>
        </w:rPr>
        <w:t xml:space="preserve"> </w:t>
      </w:r>
      <w:proofErr w:type="spellStart"/>
      <w:r w:rsidR="009E7453">
        <w:rPr>
          <w:rFonts w:ascii="Tahoma" w:hAnsi="Tahoma" w:cs="Tahoma"/>
          <w:sz w:val="20"/>
        </w:rPr>
        <w:t>наруквице</w:t>
      </w:r>
      <w:proofErr w:type="spellEnd"/>
      <w:r w:rsidR="009E7453">
        <w:rPr>
          <w:rFonts w:ascii="Tahoma" w:hAnsi="Tahoma" w:cs="Tahoma"/>
          <w:sz w:val="20"/>
        </w:rPr>
        <w:t xml:space="preserve"> ВИП </w:t>
      </w:r>
      <w:proofErr w:type="spellStart"/>
      <w:r w:rsidR="009E7453">
        <w:rPr>
          <w:rFonts w:ascii="Tahoma" w:hAnsi="Tahoma" w:cs="Tahoma"/>
          <w:sz w:val="20"/>
        </w:rPr>
        <w:t>салон</w:t>
      </w:r>
      <w:proofErr w:type="spellEnd"/>
      <w:r w:rsidR="009E745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RS"/>
        </w:rPr>
        <w:t>је црне</w:t>
      </w:r>
      <w:r w:rsidR="009E7453">
        <w:rPr>
          <w:rFonts w:ascii="Tahoma" w:hAnsi="Tahoma" w:cs="Tahoma"/>
          <w:sz w:val="20"/>
        </w:rPr>
        <w:t xml:space="preserve"> </w:t>
      </w:r>
      <w:proofErr w:type="spellStart"/>
      <w:r w:rsidR="009E7453">
        <w:rPr>
          <w:rFonts w:ascii="Tahoma" w:hAnsi="Tahoma" w:cs="Tahoma"/>
          <w:sz w:val="20"/>
        </w:rPr>
        <w:t>боја</w:t>
      </w:r>
      <w:proofErr w:type="spellEnd"/>
      <w:r w:rsidR="009E7453">
        <w:rPr>
          <w:rFonts w:ascii="Tahoma" w:hAnsi="Tahoma" w:cs="Tahoma"/>
          <w:sz w:val="20"/>
        </w:rPr>
        <w:t>:</w:t>
      </w:r>
    </w:p>
    <w:p w:rsidR="00D714B4" w:rsidRPr="00222B40" w:rsidRDefault="009E7453" w:rsidP="008A7175">
      <w:pPr>
        <w:ind w:left="720"/>
        <w:rPr>
          <w:sz w:val="16"/>
          <w:szCs w:val="16"/>
        </w:rPr>
      </w:pPr>
      <w:r>
        <w:rPr>
          <w:rFonts w:ascii="Tahoma" w:hAnsi="Tahoma" w:cs="Tahoma"/>
          <w:sz w:val="20"/>
        </w:rPr>
        <w:t>.</w:t>
      </w:r>
    </w:p>
    <w:p w:rsidR="00D714B4" w:rsidRDefault="009E7453">
      <w:proofErr w:type="spellStart"/>
      <w:r>
        <w:rPr>
          <w:rFonts w:ascii="Tahoma" w:hAnsi="Tahoma" w:cs="Tahoma"/>
          <w:sz w:val="20"/>
        </w:rPr>
        <w:t>Наруквице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постављају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следећим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местима</w:t>
      </w:r>
      <w:proofErr w:type="spellEnd"/>
      <w:r>
        <w:rPr>
          <w:rFonts w:ascii="Tahoma" w:hAnsi="Tahoma" w:cs="Tahoma"/>
          <w:sz w:val="20"/>
        </w:rPr>
        <w:t>:</w:t>
      </w:r>
    </w:p>
    <w:p w:rsidR="00D714B4" w:rsidRDefault="008A7175">
      <w:pPr>
        <w:numPr>
          <w:ilvl w:val="0"/>
          <w:numId w:val="6"/>
        </w:numPr>
      </w:pPr>
      <w:r>
        <w:rPr>
          <w:rFonts w:ascii="Tahoma" w:hAnsi="Tahoma" w:cs="Tahoma"/>
          <w:sz w:val="20"/>
          <w:lang w:val="sr-Cyrl-RS"/>
        </w:rPr>
        <w:t>У простору предвиђеном за то код ВИП улаза</w:t>
      </w:r>
    </w:p>
    <w:p w:rsidR="00D714B4" w:rsidRDefault="009E7453">
      <w:proofErr w:type="spellStart"/>
      <w:r>
        <w:rPr>
          <w:rFonts w:ascii="Tahoma" w:hAnsi="Tahoma" w:cs="Tahoma"/>
          <w:sz w:val="20"/>
        </w:rPr>
        <w:t>Дневна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наруквица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омогућава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улазак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Халу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већ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кретање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њој</w:t>
      </w:r>
      <w:proofErr w:type="spellEnd"/>
      <w:r>
        <w:rPr>
          <w:rFonts w:ascii="Tahoma" w:hAnsi="Tahoma" w:cs="Tahoma"/>
          <w:sz w:val="20"/>
        </w:rPr>
        <w:t>.</w:t>
      </w:r>
    </w:p>
    <w:p w:rsidR="00D714B4" w:rsidRDefault="00D714B4">
      <w:pPr>
        <w:rPr>
          <w:rFonts w:ascii="Tahoma" w:hAnsi="Tahoma" w:cs="Tahoma"/>
          <w:sz w:val="20"/>
        </w:rPr>
      </w:pPr>
    </w:p>
    <w:p w:rsidR="00D714B4" w:rsidRDefault="00D714B4">
      <w:pPr>
        <w:rPr>
          <w:rFonts w:ascii="Tahoma" w:hAnsi="Tahoma" w:cs="Tahoma"/>
          <w:sz w:val="20"/>
        </w:rPr>
      </w:pPr>
    </w:p>
    <w:p w:rsidR="00D714B4" w:rsidRDefault="009E7453">
      <w:r>
        <w:rPr>
          <w:rFonts w:ascii="Tahoma" w:hAnsi="Tahoma" w:cs="Tahoma"/>
          <w:b/>
          <w:highlight w:val="yellow"/>
        </w:rPr>
        <w:lastRenderedPageBreak/>
        <w:t>ПРОГРАМ</w:t>
      </w:r>
    </w:p>
    <w:p w:rsidR="00D714B4" w:rsidRDefault="009E7453">
      <w:pPr>
        <w:rPr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Током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трајања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222B40">
        <w:rPr>
          <w:rFonts w:ascii="Tahoma" w:hAnsi="Tahoma" w:cs="Tahoma"/>
          <w:sz w:val="20"/>
          <w:szCs w:val="20"/>
          <w:lang w:val="sr-Cyrl-RS"/>
        </w:rPr>
        <w:t>утакмица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одржаваће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следећи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програм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:rsidR="00D714B4" w:rsidRDefault="009E7453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proofErr w:type="spellStart"/>
      <w:r>
        <w:rPr>
          <w:rFonts w:ascii="Tahoma" w:hAnsi="Tahoma" w:cs="Tahoma"/>
          <w:sz w:val="20"/>
          <w:szCs w:val="20"/>
        </w:rPr>
        <w:t>активације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спонзора</w:t>
      </w:r>
      <w:proofErr w:type="spellEnd"/>
      <w:r>
        <w:rPr>
          <w:rFonts w:ascii="Tahoma" w:hAnsi="Tahoma" w:cs="Tahoma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sz w:val="20"/>
          <w:szCs w:val="20"/>
        </w:rPr>
        <w:t>паузама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терену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трибинама</w:t>
      </w:r>
      <w:proofErr w:type="spellEnd"/>
      <w:r>
        <w:rPr>
          <w:rFonts w:ascii="Tahoma" w:hAnsi="Tahoma" w:cs="Tahoma"/>
          <w:sz w:val="20"/>
          <w:szCs w:val="20"/>
        </w:rPr>
        <w:t>,-</w:t>
      </w:r>
      <w:proofErr w:type="spellStart"/>
      <w:r>
        <w:rPr>
          <w:rFonts w:ascii="Tahoma" w:hAnsi="Tahoma" w:cs="Tahoma"/>
          <w:sz w:val="20"/>
          <w:szCs w:val="20"/>
        </w:rPr>
        <w:t>извођење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химне</w:t>
      </w:r>
      <w:proofErr w:type="spellEnd"/>
      <w:r>
        <w:rPr>
          <w:rFonts w:ascii="Tahoma" w:hAnsi="Tahoma" w:cs="Tahoma"/>
          <w:sz w:val="20"/>
          <w:szCs w:val="20"/>
        </w:rPr>
        <w:t>,-</w:t>
      </w:r>
      <w:proofErr w:type="spellStart"/>
      <w:r>
        <w:rPr>
          <w:rFonts w:ascii="Tahoma" w:hAnsi="Tahoma" w:cs="Tahoma"/>
          <w:sz w:val="20"/>
          <w:szCs w:val="20"/>
        </w:rPr>
        <w:t>плесне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групе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D714B4" w:rsidRDefault="00D714B4">
      <w:pPr>
        <w:rPr>
          <w:rFonts w:ascii="Tahoma" w:hAnsi="Tahoma" w:cs="Tahoma"/>
        </w:rPr>
      </w:pPr>
    </w:p>
    <w:p w:rsidR="00D714B4" w:rsidRDefault="00222B4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lang w:val="sr-Cyrl-RS"/>
        </w:rPr>
        <w:t xml:space="preserve">Првенствене утакмице ће се играти у следећим халама са </w:t>
      </w:r>
      <w:r w:rsidR="009E7453">
        <w:rPr>
          <w:rFonts w:ascii="Tahoma" w:hAnsi="Tahoma" w:cs="Tahoma"/>
          <w:b/>
        </w:rPr>
        <w:t xml:space="preserve"> </w:t>
      </w:r>
      <w:proofErr w:type="spellStart"/>
      <w:r w:rsidR="009E7453">
        <w:rPr>
          <w:rFonts w:ascii="Tahoma" w:hAnsi="Tahoma" w:cs="Tahoma"/>
          <w:b/>
        </w:rPr>
        <w:t>приказ</w:t>
      </w:r>
      <w:proofErr w:type="spellEnd"/>
      <w:r>
        <w:rPr>
          <w:rFonts w:ascii="Tahoma" w:hAnsi="Tahoma" w:cs="Tahoma"/>
          <w:b/>
          <w:lang w:val="sr-Cyrl-RS"/>
        </w:rPr>
        <w:t>ом</w:t>
      </w:r>
      <w:r w:rsidR="009E7453">
        <w:rPr>
          <w:rFonts w:ascii="Tahoma" w:hAnsi="Tahoma" w:cs="Tahoma"/>
          <w:b/>
        </w:rPr>
        <w:t xml:space="preserve"> </w:t>
      </w:r>
      <w:proofErr w:type="spellStart"/>
      <w:r w:rsidR="009E7453">
        <w:rPr>
          <w:rFonts w:ascii="Tahoma" w:hAnsi="Tahoma" w:cs="Tahoma"/>
          <w:b/>
        </w:rPr>
        <w:t>локација</w:t>
      </w:r>
      <w:proofErr w:type="spellEnd"/>
      <w:r w:rsidR="009E7453">
        <w:rPr>
          <w:rFonts w:ascii="Tahoma" w:hAnsi="Tahoma" w:cs="Tahoma"/>
          <w:b/>
        </w:rPr>
        <w:t>:</w:t>
      </w:r>
    </w:p>
    <w:p w:rsidR="00D714B4" w:rsidRPr="00222B40" w:rsidRDefault="00222B40">
      <w:pPr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>Главни објекат</w:t>
      </w:r>
      <w:r w:rsidR="009E7453">
        <w:rPr>
          <w:rFonts w:ascii="Tahoma" w:hAnsi="Tahoma" w:cs="Tahoma"/>
          <w:b/>
        </w:rPr>
        <w:tab/>
      </w:r>
      <w:r w:rsidR="009E7453">
        <w:rPr>
          <w:rFonts w:ascii="Tahoma" w:hAnsi="Tahoma" w:cs="Tahoma"/>
          <w:b/>
        </w:rPr>
        <w:tab/>
      </w:r>
      <w:r w:rsidR="009E7453">
        <w:rPr>
          <w:rFonts w:ascii="Tahoma" w:hAnsi="Tahoma" w:cs="Tahoma"/>
          <w:b/>
        </w:rPr>
        <w:tab/>
        <w:t xml:space="preserve">    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lang w:val="sr-Cyrl-RS"/>
        </w:rPr>
        <w:t>Резервни објекат</w:t>
      </w:r>
    </w:p>
    <w:p w:rsidR="00D714B4" w:rsidRDefault="009E7453">
      <w:r>
        <w:rPr>
          <w:noProof/>
          <w:lang w:val="sr-Latn-RS" w:eastAsia="sr-Latn-RS"/>
        </w:rPr>
        <w:drawing>
          <wp:inline distT="0" distB="0" distL="0" distR="0">
            <wp:extent cx="3051175" cy="1727835"/>
            <wp:effectExtent l="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sr-Latn-RS" w:eastAsia="sr-Latn-RS"/>
        </w:rPr>
        <w:drawing>
          <wp:inline distT="0" distB="0" distL="0" distR="0">
            <wp:extent cx="3099435" cy="1727835"/>
            <wp:effectExtent l="0" t="0" r="0" b="0"/>
            <wp:docPr id="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4B4" w:rsidRDefault="00D714B4">
      <w:pPr>
        <w:rPr>
          <w:rFonts w:ascii="Tahoma" w:hAnsi="Tahoma" w:cs="Tahoma"/>
          <w:b/>
        </w:rPr>
      </w:pPr>
    </w:p>
    <w:p w:rsidR="00D714B4" w:rsidRDefault="009E7453">
      <w:r>
        <w:rPr>
          <w:rFonts w:ascii="Tahoma" w:hAnsi="Tahoma" w:cs="Tahoma"/>
          <w:b/>
          <w:highlight w:val="yellow"/>
        </w:rPr>
        <w:t>МАПЕ</w:t>
      </w:r>
    </w:p>
    <w:p w:rsidR="00D714B4" w:rsidRDefault="00D714B4"/>
    <w:p w:rsidR="00D714B4" w:rsidRPr="00222B40" w:rsidRDefault="009E7453">
      <w:pPr>
        <w:rPr>
          <w:rFonts w:ascii="Tahoma" w:hAnsi="Tahoma" w:cs="Tahoma"/>
          <w:sz w:val="20"/>
          <w:lang w:val="sr-Cyrl-RS"/>
        </w:rPr>
      </w:pPr>
      <w:proofErr w:type="spellStart"/>
      <w:r>
        <w:rPr>
          <w:rFonts w:ascii="Tahoma" w:hAnsi="Tahoma" w:cs="Tahoma"/>
          <w:sz w:val="20"/>
        </w:rPr>
        <w:t>Предложена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рута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којом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ће</w:t>
      </w:r>
      <w:proofErr w:type="spellEnd"/>
      <w:r>
        <w:rPr>
          <w:rFonts w:ascii="Tahoma" w:hAnsi="Tahoma" w:cs="Tahoma"/>
          <w:sz w:val="20"/>
        </w:rPr>
        <w:t xml:space="preserve"> </w:t>
      </w:r>
      <w:r w:rsidR="00222B40">
        <w:rPr>
          <w:rFonts w:ascii="Tahoma" w:hAnsi="Tahoma" w:cs="Tahoma"/>
          <w:sz w:val="20"/>
          <w:lang w:val="sr-Cyrl-RS"/>
        </w:rPr>
        <w:t>се кретати службена лица и клубови</w:t>
      </w:r>
    </w:p>
    <w:p w:rsidR="00D714B4" w:rsidRDefault="009E7453">
      <w:pPr>
        <w:rPr>
          <w:sz w:val="20"/>
        </w:rPr>
      </w:pPr>
      <w:r>
        <w:rPr>
          <w:noProof/>
          <w:lang w:val="sr-Latn-RS" w:eastAsia="sr-Latn-RS"/>
        </w:rPr>
        <w:drawing>
          <wp:inline distT="0" distB="0" distL="0" distR="0">
            <wp:extent cx="5017135" cy="1944370"/>
            <wp:effectExtent l="0" t="0" r="0" b="0"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4B4" w:rsidRDefault="00D714B4">
      <w:pPr>
        <w:rPr>
          <w:sz w:val="20"/>
        </w:rPr>
      </w:pPr>
    </w:p>
    <w:p w:rsidR="00D714B4" w:rsidRDefault="009E7453">
      <w:p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Улица</w:t>
      </w:r>
      <w:proofErr w:type="spellEnd"/>
      <w:r>
        <w:rPr>
          <w:rFonts w:ascii="Tahoma" w:hAnsi="Tahoma" w:cs="Tahoma"/>
          <w:sz w:val="20"/>
        </w:rPr>
        <w:t xml:space="preserve"> </w:t>
      </w:r>
      <w:r w:rsidR="00222B40">
        <w:rPr>
          <w:rFonts w:ascii="Tahoma" w:hAnsi="Tahoma" w:cs="Tahoma"/>
          <w:sz w:val="20"/>
          <w:lang w:val="sr-Cyrl-RS"/>
        </w:rPr>
        <w:t>______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ће</w:t>
      </w:r>
      <w:proofErr w:type="spellEnd"/>
      <w:r>
        <w:rPr>
          <w:rFonts w:ascii="Tahoma" w:hAnsi="Tahoma" w:cs="Tahoma"/>
          <w:sz w:val="20"/>
        </w:rPr>
        <w:t xml:space="preserve"> </w:t>
      </w:r>
      <w:r w:rsidR="00222B40">
        <w:rPr>
          <w:rFonts w:ascii="Tahoma" w:hAnsi="Tahoma" w:cs="Tahoma"/>
          <w:sz w:val="20"/>
          <w:lang w:val="sr-Cyrl-RS"/>
        </w:rPr>
        <w:t>на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утакмиц</w:t>
      </w:r>
      <w:proofErr w:type="spellEnd"/>
      <w:r w:rsidR="00222B40">
        <w:rPr>
          <w:rFonts w:ascii="Tahoma" w:hAnsi="Tahoma" w:cs="Tahoma"/>
          <w:sz w:val="20"/>
          <w:lang w:val="sr-Cyrl-RS"/>
        </w:rPr>
        <w:t>е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бити</w:t>
      </w:r>
      <w:proofErr w:type="spellEnd"/>
      <w:r>
        <w:rPr>
          <w:rFonts w:ascii="Tahoma" w:hAnsi="Tahoma" w:cs="Tahoma"/>
          <w:sz w:val="20"/>
        </w:rPr>
        <w:t xml:space="preserve"> </w:t>
      </w:r>
      <w:r w:rsidR="00222B40">
        <w:rPr>
          <w:rFonts w:ascii="Tahoma" w:hAnsi="Tahoma" w:cs="Tahoma"/>
          <w:sz w:val="20"/>
          <w:lang w:val="sr-Cyrl-RS"/>
        </w:rPr>
        <w:t>отворена</w:t>
      </w:r>
      <w:r>
        <w:rPr>
          <w:rFonts w:ascii="Tahoma" w:hAnsi="Tahoma" w:cs="Tahoma"/>
          <w:sz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 </w:t>
      </w:r>
      <w:proofErr w:type="spellStart"/>
      <w:r>
        <w:rPr>
          <w:rFonts w:ascii="Tahoma" w:hAnsi="Tahoma" w:cs="Tahoma"/>
          <w:sz w:val="20"/>
        </w:rPr>
        <w:t>јавни</w:t>
      </w:r>
      <w:proofErr w:type="spellEnd"/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саобраћај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биће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дозвољено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возилима</w:t>
      </w:r>
      <w:proofErr w:type="spellEnd"/>
      <w:r>
        <w:rPr>
          <w:rFonts w:ascii="Tahoma" w:hAnsi="Tahoma" w:cs="Tahoma"/>
          <w:sz w:val="20"/>
        </w:rPr>
        <w:t>:</w:t>
      </w:r>
    </w:p>
    <w:p w:rsidR="00D714B4" w:rsidRDefault="009E745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•</w:t>
      </w:r>
      <w:r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Која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превозе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тимове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службена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лица</w:t>
      </w:r>
      <w:proofErr w:type="spellEnd"/>
    </w:p>
    <w:p w:rsidR="00D714B4" w:rsidRDefault="009E745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•</w:t>
      </w:r>
      <w:r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Возилима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службеном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пропусницом</w:t>
      </w:r>
      <w:proofErr w:type="spellEnd"/>
      <w:r>
        <w:rPr>
          <w:rFonts w:ascii="Tahoma" w:hAnsi="Tahoma" w:cs="Tahoma"/>
          <w:sz w:val="20"/>
        </w:rPr>
        <w:t xml:space="preserve"> </w:t>
      </w:r>
    </w:p>
    <w:p w:rsidR="00D714B4" w:rsidRDefault="009E745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•</w:t>
      </w:r>
      <w:r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Возилима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ВИП </w:t>
      </w:r>
      <w:proofErr w:type="spellStart"/>
      <w:r>
        <w:rPr>
          <w:rFonts w:ascii="Tahoma" w:hAnsi="Tahoma" w:cs="Tahoma"/>
          <w:sz w:val="20"/>
        </w:rPr>
        <w:t>паркинг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пропусницом</w:t>
      </w:r>
      <w:proofErr w:type="spellEnd"/>
      <w:r>
        <w:rPr>
          <w:rFonts w:ascii="Tahoma" w:hAnsi="Tahoma" w:cs="Tahoma"/>
          <w:sz w:val="20"/>
        </w:rPr>
        <w:t xml:space="preserve"> </w:t>
      </w:r>
    </w:p>
    <w:p w:rsidR="00D714B4" w:rsidRDefault="00D714B4">
      <w:pPr>
        <w:rPr>
          <w:rFonts w:ascii="Tahoma" w:hAnsi="Tahoma" w:cs="Tahoma"/>
        </w:rPr>
      </w:pPr>
    </w:p>
    <w:p w:rsidR="00D714B4" w:rsidRDefault="009E7453">
      <w:pPr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  <w:highlight w:val="yellow"/>
        </w:rPr>
        <w:t>ПАРКИНГ ЗА ВОЗИЛА</w:t>
      </w:r>
    </w:p>
    <w:p w:rsidR="00D714B4" w:rsidRDefault="009E7453">
      <w:pPr>
        <w:rPr>
          <w:rFonts w:ascii="Tahoma" w:hAnsi="Tahoma" w:cs="Tahoma"/>
          <w:b/>
          <w:sz w:val="14"/>
        </w:rPr>
      </w:pPr>
      <w:proofErr w:type="spellStart"/>
      <w:r>
        <w:rPr>
          <w:rFonts w:ascii="Tahoma" w:hAnsi="Tahoma" w:cs="Tahoma"/>
          <w:sz w:val="20"/>
          <w:szCs w:val="24"/>
        </w:rPr>
        <w:t>Возила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која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превозе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тимове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паркираће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се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непосредно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уз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улаз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за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тимове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док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ће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остали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имати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паркинг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према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мапама</w:t>
      </w:r>
      <w:proofErr w:type="spellEnd"/>
      <w:r>
        <w:rPr>
          <w:rFonts w:ascii="Tahoma" w:hAnsi="Tahoma" w:cs="Tahoma"/>
          <w:sz w:val="20"/>
          <w:szCs w:val="24"/>
        </w:rPr>
        <w:t>:</w:t>
      </w:r>
    </w:p>
    <w:p w:rsidR="00D714B4" w:rsidRDefault="009E7453">
      <w:pPr>
        <w:rPr>
          <w:rFonts w:ascii="Tahoma" w:hAnsi="Tahoma" w:cs="Tahoma"/>
          <w:b/>
          <w:sz w:val="28"/>
          <w:szCs w:val="28"/>
        </w:rPr>
      </w:pPr>
      <w:r>
        <w:rPr>
          <w:noProof/>
          <w:lang w:val="sr-Latn-RS" w:eastAsia="sr-Latn-RS"/>
        </w:rPr>
        <w:drawing>
          <wp:inline distT="0" distB="0" distL="0" distR="0">
            <wp:extent cx="2529205" cy="2155190"/>
            <wp:effectExtent l="0" t="0" r="0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noProof/>
          <w:sz w:val="28"/>
          <w:szCs w:val="28"/>
          <w:lang w:val="sr-Latn-RS" w:eastAsia="sr-Latn-RS"/>
        </w:rPr>
        <w:drawing>
          <wp:inline distT="0" distB="0" distL="0" distR="0">
            <wp:extent cx="2250440" cy="2155190"/>
            <wp:effectExtent l="0" t="0" r="0" b="0"/>
            <wp:docPr id="1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4B4" w:rsidRDefault="009E7453">
      <w:pPr>
        <w:pStyle w:val="Heading1"/>
        <w:ind w:left="0"/>
        <w:rPr>
          <w:rFonts w:ascii="Tahoma" w:hAnsi="Tahoma" w:cs="Tahoma"/>
          <w:sz w:val="20"/>
          <w:szCs w:val="24"/>
        </w:rPr>
      </w:pPr>
      <w:proofErr w:type="spellStart"/>
      <w:r>
        <w:rPr>
          <w:rFonts w:ascii="Tahoma" w:hAnsi="Tahoma" w:cs="Tahoma"/>
          <w:sz w:val="20"/>
          <w:szCs w:val="24"/>
        </w:rPr>
        <w:t>Локација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службеног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паркинга</w:t>
      </w:r>
      <w:proofErr w:type="spellEnd"/>
      <w:r>
        <w:rPr>
          <w:rFonts w:ascii="Tahoma" w:hAnsi="Tahoma" w:cs="Tahoma"/>
          <w:sz w:val="20"/>
          <w:szCs w:val="24"/>
        </w:rPr>
        <w:tab/>
        <w:t xml:space="preserve">            </w:t>
      </w:r>
      <w:proofErr w:type="spellStart"/>
      <w:r>
        <w:rPr>
          <w:rFonts w:ascii="Tahoma" w:hAnsi="Tahoma" w:cs="Tahoma"/>
          <w:sz w:val="20"/>
          <w:szCs w:val="24"/>
        </w:rPr>
        <w:t>Локација</w:t>
      </w:r>
      <w:proofErr w:type="spellEnd"/>
      <w:r>
        <w:rPr>
          <w:rFonts w:ascii="Tahoma" w:hAnsi="Tahoma" w:cs="Tahoma"/>
          <w:sz w:val="20"/>
          <w:szCs w:val="24"/>
        </w:rPr>
        <w:t xml:space="preserve"> ВИП </w:t>
      </w:r>
      <w:proofErr w:type="spellStart"/>
      <w:r>
        <w:rPr>
          <w:rFonts w:ascii="Tahoma" w:hAnsi="Tahoma" w:cs="Tahoma"/>
          <w:sz w:val="20"/>
          <w:szCs w:val="24"/>
        </w:rPr>
        <w:t>паркинг</w:t>
      </w:r>
      <w:proofErr w:type="spellEnd"/>
    </w:p>
    <w:p w:rsidR="00D714B4" w:rsidRPr="00B3059A" w:rsidRDefault="00D714B4">
      <w:pPr>
        <w:pStyle w:val="Heading1"/>
        <w:ind w:left="0"/>
        <w:rPr>
          <w:rFonts w:ascii="Tahoma" w:hAnsi="Tahoma" w:cs="Tahoma"/>
          <w:sz w:val="10"/>
          <w:szCs w:val="10"/>
          <w:highlight w:val="yellow"/>
          <w:lang w:val="bs-Cyrl-BA"/>
        </w:rPr>
      </w:pPr>
    </w:p>
    <w:p w:rsidR="00D714B4" w:rsidRDefault="009E7453">
      <w:pPr>
        <w:pStyle w:val="Heading1"/>
        <w:spacing w:before="0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highlight w:val="yellow"/>
        </w:rPr>
        <w:lastRenderedPageBreak/>
        <w:t>РЕДАРСКЕ УСЛУГЕ</w:t>
      </w:r>
    </w:p>
    <w:p w:rsidR="00D714B4" w:rsidRDefault="009E7453">
      <w:pPr>
        <w:pStyle w:val="Heading1"/>
        <w:spacing w:before="0"/>
        <w:ind w:left="0"/>
      </w:pPr>
      <w:proofErr w:type="spellStart"/>
      <w:r>
        <w:rPr>
          <w:rFonts w:ascii="Tahoma" w:hAnsi="Tahoma" w:cs="Tahoma"/>
          <w:sz w:val="20"/>
          <w:szCs w:val="20"/>
        </w:rPr>
        <w:t>Услуге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пружа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компанија</w:t>
      </w:r>
      <w:proofErr w:type="spellEnd"/>
      <w:r>
        <w:rPr>
          <w:rFonts w:ascii="Tahoma" w:hAnsi="Tahoma" w:cs="Tahoma"/>
          <w:sz w:val="20"/>
          <w:szCs w:val="20"/>
        </w:rPr>
        <w:t xml:space="preserve"> „</w:t>
      </w:r>
      <w:r w:rsidR="00F469C7">
        <w:rPr>
          <w:rFonts w:ascii="Tahoma" w:hAnsi="Tahoma" w:cs="Tahoma"/>
          <w:sz w:val="20"/>
          <w:szCs w:val="20"/>
          <w:lang w:val="sr-Cyrl-RS"/>
        </w:rPr>
        <w:t>__________</w:t>
      </w:r>
      <w:proofErr w:type="gramStart"/>
      <w:r>
        <w:rPr>
          <w:rFonts w:ascii="Tahoma" w:hAnsi="Tahoma" w:cs="Tahoma"/>
          <w:sz w:val="20"/>
          <w:szCs w:val="20"/>
        </w:rPr>
        <w:t xml:space="preserve">“ </w:t>
      </w:r>
      <w:proofErr w:type="spellStart"/>
      <w:r>
        <w:rPr>
          <w:rFonts w:ascii="Tahoma" w:hAnsi="Tahoma" w:cs="Tahoma"/>
          <w:sz w:val="20"/>
          <w:szCs w:val="20"/>
        </w:rPr>
        <w:t>са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седиштем</w:t>
      </w:r>
      <w:proofErr w:type="spellEnd"/>
      <w:r>
        <w:rPr>
          <w:rFonts w:ascii="Tahoma" w:hAnsi="Tahoma" w:cs="Tahoma"/>
          <w:sz w:val="20"/>
          <w:szCs w:val="20"/>
        </w:rPr>
        <w:t xml:space="preserve"> у </w:t>
      </w:r>
      <w:r w:rsidR="00F469C7">
        <w:rPr>
          <w:rFonts w:ascii="Tahoma" w:hAnsi="Tahoma" w:cs="Tahoma"/>
          <w:sz w:val="20"/>
          <w:szCs w:val="20"/>
          <w:lang w:val="sr-Cyrl-RS"/>
        </w:rPr>
        <w:t>_______________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714B4" w:rsidRPr="00F469C7" w:rsidRDefault="009E7453">
      <w:pPr>
        <w:pStyle w:val="Heading1"/>
        <w:spacing w:before="0"/>
        <w:ind w:left="0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 xml:space="preserve">ПИБ: </w:t>
      </w:r>
      <w:r w:rsidR="00F469C7">
        <w:rPr>
          <w:rFonts w:ascii="Tahoma" w:hAnsi="Tahoma" w:cs="Tahoma"/>
          <w:sz w:val="20"/>
          <w:szCs w:val="20"/>
          <w:lang w:val="sr-Cyrl-RS"/>
        </w:rPr>
        <w:t>_______________</w:t>
      </w:r>
    </w:p>
    <w:p w:rsidR="00D714B4" w:rsidRPr="00F469C7" w:rsidRDefault="009E7453">
      <w:pPr>
        <w:pStyle w:val="Heading1"/>
        <w:spacing w:before="0"/>
        <w:ind w:left="0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 xml:space="preserve">МБР: </w:t>
      </w:r>
      <w:r w:rsidR="00F469C7">
        <w:rPr>
          <w:rFonts w:ascii="Tahoma" w:hAnsi="Tahoma" w:cs="Tahoma"/>
          <w:sz w:val="20"/>
          <w:szCs w:val="20"/>
          <w:lang w:val="sr-Cyrl-RS"/>
        </w:rPr>
        <w:t>________________</w:t>
      </w:r>
    </w:p>
    <w:p w:rsidR="00D714B4" w:rsidRPr="00F469C7" w:rsidRDefault="009E7453">
      <w:pPr>
        <w:pStyle w:val="Heading1"/>
        <w:spacing w:before="0"/>
        <w:ind w:left="0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</w:rPr>
        <w:t xml:space="preserve">АДРЕСА: </w:t>
      </w:r>
      <w:r w:rsidR="00F469C7">
        <w:rPr>
          <w:rFonts w:ascii="Tahoma" w:hAnsi="Tahoma" w:cs="Tahoma"/>
          <w:sz w:val="20"/>
          <w:szCs w:val="20"/>
          <w:lang w:val="sr-Cyrl-RS"/>
        </w:rPr>
        <w:t>___________________</w:t>
      </w:r>
    </w:p>
    <w:p w:rsidR="00D714B4" w:rsidRPr="00F469C7" w:rsidRDefault="009E7453">
      <w:pPr>
        <w:pStyle w:val="Heading1"/>
        <w:spacing w:before="0"/>
        <w:ind w:left="0"/>
        <w:rPr>
          <w:rFonts w:ascii="Tahoma" w:hAnsi="Tahoma" w:cs="Tahoma"/>
          <w:sz w:val="20"/>
          <w:szCs w:val="20"/>
          <w:lang w:val="sr-Cyrl-RS"/>
        </w:rPr>
      </w:pPr>
      <w:proofErr w:type="spellStart"/>
      <w:r>
        <w:rPr>
          <w:rFonts w:ascii="Tahoma" w:hAnsi="Tahoma" w:cs="Tahoma"/>
          <w:sz w:val="20"/>
          <w:szCs w:val="20"/>
        </w:rPr>
        <w:t>Одг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лице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r w:rsidR="00F469C7">
        <w:rPr>
          <w:rFonts w:ascii="Tahoma" w:hAnsi="Tahoma" w:cs="Tahoma"/>
          <w:sz w:val="20"/>
          <w:szCs w:val="20"/>
          <w:lang w:val="sr-Cyrl-RS"/>
        </w:rPr>
        <w:t>_________________</w:t>
      </w:r>
    </w:p>
    <w:p w:rsidR="00D714B4" w:rsidRPr="00F469C7" w:rsidRDefault="009E7453">
      <w:pPr>
        <w:pStyle w:val="Heading1"/>
        <w:spacing w:before="0"/>
        <w:ind w:left="0"/>
        <w:rPr>
          <w:rFonts w:ascii="Tahoma" w:hAnsi="Tahoma" w:cs="Tahoma"/>
          <w:sz w:val="20"/>
          <w:szCs w:val="22"/>
          <w:lang w:val="sr-Cyrl-RS"/>
        </w:rPr>
      </w:pPr>
      <w:proofErr w:type="spellStart"/>
      <w:r>
        <w:rPr>
          <w:rFonts w:ascii="Tahoma" w:hAnsi="Tahoma" w:cs="Tahoma"/>
          <w:sz w:val="20"/>
          <w:szCs w:val="22"/>
        </w:rPr>
        <w:t>Одг</w:t>
      </w:r>
      <w:proofErr w:type="spellEnd"/>
      <w:r>
        <w:rPr>
          <w:rFonts w:ascii="Tahoma" w:hAnsi="Tahoma" w:cs="Tahoma"/>
          <w:sz w:val="20"/>
          <w:szCs w:val="22"/>
        </w:rPr>
        <w:t xml:space="preserve">. </w:t>
      </w:r>
      <w:proofErr w:type="spellStart"/>
      <w:r>
        <w:rPr>
          <w:rFonts w:ascii="Tahoma" w:hAnsi="Tahoma" w:cs="Tahoma"/>
          <w:sz w:val="20"/>
          <w:szCs w:val="22"/>
        </w:rPr>
        <w:t>лице</w:t>
      </w:r>
      <w:proofErr w:type="spellEnd"/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</w:rPr>
        <w:t>за</w:t>
      </w:r>
      <w:proofErr w:type="spellEnd"/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</w:rPr>
        <w:t>јавне</w:t>
      </w:r>
      <w:proofErr w:type="spellEnd"/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</w:rPr>
        <w:t>скупове</w:t>
      </w:r>
      <w:proofErr w:type="spellEnd"/>
      <w:r>
        <w:rPr>
          <w:rFonts w:ascii="Tahoma" w:hAnsi="Tahoma" w:cs="Tahoma"/>
          <w:sz w:val="20"/>
          <w:szCs w:val="22"/>
        </w:rPr>
        <w:t xml:space="preserve">: </w:t>
      </w:r>
      <w:r w:rsidR="00F469C7">
        <w:rPr>
          <w:rFonts w:ascii="Tahoma" w:hAnsi="Tahoma" w:cs="Tahoma"/>
          <w:sz w:val="20"/>
          <w:szCs w:val="22"/>
          <w:lang w:val="sr-Cyrl-RS"/>
        </w:rPr>
        <w:t>_____________</w:t>
      </w:r>
      <w:r>
        <w:rPr>
          <w:rFonts w:ascii="Tahoma" w:hAnsi="Tahoma" w:cs="Tahoma"/>
          <w:sz w:val="20"/>
          <w:szCs w:val="22"/>
        </w:rPr>
        <w:t xml:space="preserve">, </w:t>
      </w:r>
      <w:proofErr w:type="spellStart"/>
      <w:r>
        <w:rPr>
          <w:rFonts w:ascii="Tahoma" w:hAnsi="Tahoma" w:cs="Tahoma"/>
          <w:sz w:val="20"/>
          <w:szCs w:val="22"/>
        </w:rPr>
        <w:t>бр</w:t>
      </w:r>
      <w:proofErr w:type="spellEnd"/>
      <w:r>
        <w:rPr>
          <w:rFonts w:ascii="Tahoma" w:hAnsi="Tahoma" w:cs="Tahoma"/>
          <w:sz w:val="20"/>
          <w:szCs w:val="22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</w:rPr>
        <w:t>лег</w:t>
      </w:r>
      <w:proofErr w:type="spellEnd"/>
      <w:r>
        <w:rPr>
          <w:rFonts w:ascii="Tahoma" w:hAnsi="Tahoma" w:cs="Tahoma"/>
          <w:sz w:val="20"/>
          <w:szCs w:val="22"/>
        </w:rPr>
        <w:t xml:space="preserve"> </w:t>
      </w:r>
      <w:r w:rsidR="00F469C7">
        <w:rPr>
          <w:rFonts w:ascii="Tahoma" w:hAnsi="Tahoma" w:cs="Tahoma"/>
          <w:sz w:val="20"/>
          <w:szCs w:val="22"/>
          <w:lang w:val="sr-Cyrl-RS"/>
        </w:rPr>
        <w:t>_______________</w:t>
      </w:r>
    </w:p>
    <w:p w:rsidR="00D714B4" w:rsidRPr="00B3059A" w:rsidRDefault="00D714B4">
      <w:pPr>
        <w:pStyle w:val="Heading1"/>
        <w:spacing w:before="0"/>
        <w:ind w:left="0"/>
        <w:rPr>
          <w:rFonts w:ascii="Tahoma" w:hAnsi="Tahoma" w:cs="Tahoma"/>
          <w:sz w:val="10"/>
          <w:szCs w:val="10"/>
        </w:rPr>
      </w:pPr>
    </w:p>
    <w:p w:rsidR="00D714B4" w:rsidRDefault="009E7453">
      <w:pPr>
        <w:pStyle w:val="Heading1"/>
        <w:spacing w:before="0"/>
        <w:ind w:left="0"/>
        <w:rPr>
          <w:rFonts w:ascii="Tahoma" w:hAnsi="Tahoma" w:cs="Tahoma"/>
          <w:sz w:val="20"/>
          <w:szCs w:val="24"/>
        </w:rPr>
      </w:pPr>
      <w:proofErr w:type="spellStart"/>
      <w:r>
        <w:rPr>
          <w:rFonts w:ascii="Tahoma" w:hAnsi="Tahoma" w:cs="Tahoma"/>
          <w:sz w:val="20"/>
          <w:szCs w:val="24"/>
        </w:rPr>
        <w:t>Задаци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редарске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службе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су</w:t>
      </w:r>
      <w:proofErr w:type="spellEnd"/>
      <w:r>
        <w:rPr>
          <w:rFonts w:ascii="Tahoma" w:hAnsi="Tahoma" w:cs="Tahoma"/>
          <w:sz w:val="20"/>
          <w:szCs w:val="24"/>
        </w:rPr>
        <w:t>:</w:t>
      </w:r>
    </w:p>
    <w:p w:rsidR="00D714B4" w:rsidRDefault="009E7453">
      <w:pPr>
        <w:pStyle w:val="Heading1"/>
        <w:spacing w:before="0"/>
      </w:pPr>
      <w:r>
        <w:rPr>
          <w:rFonts w:ascii="Tahoma" w:hAnsi="Tahoma" w:cs="Tahoma"/>
          <w:b w:val="0"/>
          <w:sz w:val="20"/>
          <w:szCs w:val="24"/>
        </w:rPr>
        <w:t>•</w:t>
      </w:r>
      <w:r>
        <w:rPr>
          <w:rFonts w:ascii="Tahoma" w:hAnsi="Tahoma" w:cs="Tahoma"/>
          <w:b w:val="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sz w:val="20"/>
          <w:szCs w:val="24"/>
        </w:rPr>
        <w:t>Израда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и </w:t>
      </w:r>
      <w:proofErr w:type="spellStart"/>
      <w:r>
        <w:rPr>
          <w:rFonts w:ascii="Tahoma" w:hAnsi="Tahoma" w:cs="Tahoma"/>
          <w:b w:val="0"/>
          <w:sz w:val="20"/>
          <w:szCs w:val="24"/>
        </w:rPr>
        <w:t>подношење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безбедоносног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плана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догађаја</w:t>
      </w:r>
      <w:proofErr w:type="spellEnd"/>
    </w:p>
    <w:p w:rsidR="00D714B4" w:rsidRDefault="009E7453">
      <w:pPr>
        <w:pStyle w:val="Heading1"/>
        <w:spacing w:before="0"/>
      </w:pPr>
      <w:r>
        <w:rPr>
          <w:rFonts w:ascii="Tahoma" w:hAnsi="Tahoma" w:cs="Tahoma"/>
          <w:b w:val="0"/>
          <w:sz w:val="20"/>
          <w:szCs w:val="24"/>
        </w:rPr>
        <w:t>•</w:t>
      </w:r>
      <w:r>
        <w:rPr>
          <w:rFonts w:ascii="Tahoma" w:hAnsi="Tahoma" w:cs="Tahoma"/>
          <w:b w:val="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sz w:val="20"/>
          <w:szCs w:val="24"/>
        </w:rPr>
        <w:t>Контрола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поседовања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исправне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наруквице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(</w:t>
      </w:r>
      <w:r>
        <w:rPr>
          <w:rFonts w:ascii="Tahoma" w:hAnsi="Tahoma" w:cs="Tahoma"/>
          <w:sz w:val="20"/>
          <w:szCs w:val="24"/>
        </w:rPr>
        <w:t>СТАФ, ТЕХНИКА, ТВ, ПРЕС</w:t>
      </w:r>
      <w:r>
        <w:rPr>
          <w:rFonts w:ascii="Tahoma" w:hAnsi="Tahoma" w:cs="Tahoma"/>
          <w:b w:val="0"/>
          <w:sz w:val="20"/>
          <w:szCs w:val="24"/>
        </w:rPr>
        <w:t>)</w:t>
      </w:r>
    </w:p>
    <w:p w:rsidR="00D714B4" w:rsidRDefault="009E7453">
      <w:pPr>
        <w:pStyle w:val="Heading1"/>
        <w:spacing w:before="0"/>
        <w:rPr>
          <w:rFonts w:ascii="Tahoma" w:hAnsi="Tahoma" w:cs="Tahoma"/>
          <w:b w:val="0"/>
          <w:sz w:val="20"/>
          <w:szCs w:val="24"/>
        </w:rPr>
      </w:pPr>
      <w:r>
        <w:rPr>
          <w:rFonts w:ascii="Tahoma" w:hAnsi="Tahoma" w:cs="Tahoma"/>
          <w:b w:val="0"/>
          <w:sz w:val="20"/>
          <w:szCs w:val="24"/>
        </w:rPr>
        <w:t>•</w:t>
      </w:r>
      <w:r>
        <w:rPr>
          <w:rFonts w:ascii="Tahoma" w:hAnsi="Tahoma" w:cs="Tahoma"/>
          <w:b w:val="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sz w:val="20"/>
          <w:szCs w:val="24"/>
        </w:rPr>
        <w:t>Помоћ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агенцији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за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контролу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улазница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на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јавним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улазима</w:t>
      </w:r>
      <w:proofErr w:type="spellEnd"/>
    </w:p>
    <w:p w:rsidR="00D714B4" w:rsidRDefault="009E7453">
      <w:pPr>
        <w:pStyle w:val="Heading1"/>
        <w:spacing w:before="0"/>
      </w:pPr>
      <w:r>
        <w:rPr>
          <w:rFonts w:ascii="Tahoma" w:hAnsi="Tahoma" w:cs="Tahoma"/>
          <w:b w:val="0"/>
          <w:sz w:val="20"/>
          <w:szCs w:val="24"/>
        </w:rPr>
        <w:t>•</w:t>
      </w:r>
      <w:r>
        <w:rPr>
          <w:rFonts w:ascii="Tahoma" w:hAnsi="Tahoma" w:cs="Tahoma"/>
          <w:b w:val="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sz w:val="20"/>
          <w:szCs w:val="24"/>
        </w:rPr>
        <w:t>Помоћ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служби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која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је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надлежна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за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смештај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публике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на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трибинама</w:t>
      </w:r>
      <w:proofErr w:type="spellEnd"/>
    </w:p>
    <w:p w:rsidR="00D714B4" w:rsidRDefault="009E7453">
      <w:pPr>
        <w:pStyle w:val="Heading1"/>
        <w:spacing w:before="0"/>
        <w:rPr>
          <w:rFonts w:ascii="Tahoma" w:hAnsi="Tahoma" w:cs="Tahoma"/>
          <w:b w:val="0"/>
          <w:sz w:val="20"/>
          <w:szCs w:val="24"/>
        </w:rPr>
      </w:pPr>
      <w:r>
        <w:rPr>
          <w:rFonts w:ascii="Tahoma" w:hAnsi="Tahoma" w:cs="Tahoma"/>
          <w:b w:val="0"/>
          <w:sz w:val="20"/>
          <w:szCs w:val="24"/>
        </w:rPr>
        <w:t>•</w:t>
      </w:r>
      <w:r>
        <w:rPr>
          <w:rFonts w:ascii="Tahoma" w:hAnsi="Tahoma" w:cs="Tahoma"/>
          <w:b w:val="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sz w:val="20"/>
          <w:szCs w:val="24"/>
        </w:rPr>
        <w:t>Контрола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свих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улаза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наведених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у </w:t>
      </w:r>
      <w:proofErr w:type="spellStart"/>
      <w:r>
        <w:rPr>
          <w:rFonts w:ascii="Tahoma" w:hAnsi="Tahoma" w:cs="Tahoma"/>
          <w:b w:val="0"/>
          <w:sz w:val="20"/>
          <w:szCs w:val="24"/>
        </w:rPr>
        <w:t>овом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документу</w:t>
      </w:r>
      <w:proofErr w:type="spellEnd"/>
    </w:p>
    <w:p w:rsidR="00D714B4" w:rsidRDefault="009E7453">
      <w:pPr>
        <w:pStyle w:val="Heading1"/>
        <w:spacing w:before="0"/>
        <w:rPr>
          <w:rFonts w:ascii="Tahoma" w:hAnsi="Tahoma" w:cs="Tahoma"/>
          <w:b w:val="0"/>
          <w:sz w:val="20"/>
          <w:szCs w:val="24"/>
        </w:rPr>
      </w:pPr>
      <w:r>
        <w:rPr>
          <w:rFonts w:ascii="Tahoma" w:hAnsi="Tahoma" w:cs="Tahoma"/>
          <w:b w:val="0"/>
          <w:sz w:val="20"/>
          <w:szCs w:val="24"/>
        </w:rPr>
        <w:t>•</w:t>
      </w:r>
      <w:r>
        <w:rPr>
          <w:rFonts w:ascii="Tahoma" w:hAnsi="Tahoma" w:cs="Tahoma"/>
          <w:b w:val="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sz w:val="20"/>
          <w:szCs w:val="24"/>
        </w:rPr>
        <w:t>Контрола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акредитација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у </w:t>
      </w:r>
      <w:proofErr w:type="spellStart"/>
      <w:r>
        <w:rPr>
          <w:rFonts w:ascii="Tahoma" w:hAnsi="Tahoma" w:cs="Tahoma"/>
          <w:b w:val="0"/>
          <w:sz w:val="20"/>
          <w:szCs w:val="24"/>
        </w:rPr>
        <w:t>свим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зонираним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деловима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дворане</w:t>
      </w:r>
      <w:proofErr w:type="spellEnd"/>
    </w:p>
    <w:p w:rsidR="00D714B4" w:rsidRDefault="009E7453">
      <w:pPr>
        <w:pStyle w:val="Heading1"/>
        <w:spacing w:before="0"/>
        <w:rPr>
          <w:rFonts w:ascii="Tahoma" w:hAnsi="Tahoma" w:cs="Tahoma"/>
          <w:b w:val="0"/>
          <w:sz w:val="20"/>
          <w:szCs w:val="24"/>
        </w:rPr>
      </w:pPr>
      <w:r>
        <w:rPr>
          <w:rFonts w:ascii="Tahoma" w:hAnsi="Tahoma" w:cs="Tahoma"/>
          <w:b w:val="0"/>
          <w:sz w:val="20"/>
          <w:szCs w:val="24"/>
        </w:rPr>
        <w:t>•</w:t>
      </w:r>
      <w:r>
        <w:rPr>
          <w:rFonts w:ascii="Tahoma" w:hAnsi="Tahoma" w:cs="Tahoma"/>
          <w:b w:val="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sz w:val="20"/>
          <w:szCs w:val="24"/>
        </w:rPr>
        <w:t>Контрола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публике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у </w:t>
      </w:r>
      <w:proofErr w:type="spellStart"/>
      <w:r>
        <w:rPr>
          <w:rFonts w:ascii="Tahoma" w:hAnsi="Tahoma" w:cs="Tahoma"/>
          <w:b w:val="0"/>
          <w:sz w:val="20"/>
          <w:szCs w:val="24"/>
        </w:rPr>
        <w:t>смислу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спречавања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свих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облика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насиља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(</w:t>
      </w:r>
      <w:proofErr w:type="spellStart"/>
      <w:r>
        <w:rPr>
          <w:rFonts w:ascii="Tahoma" w:hAnsi="Tahoma" w:cs="Tahoma"/>
          <w:b w:val="0"/>
          <w:sz w:val="20"/>
          <w:szCs w:val="24"/>
        </w:rPr>
        <w:t>вербалних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или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физичких</w:t>
      </w:r>
      <w:proofErr w:type="spellEnd"/>
      <w:r>
        <w:rPr>
          <w:rFonts w:ascii="Tahoma" w:hAnsi="Tahoma" w:cs="Tahoma"/>
          <w:b w:val="0"/>
          <w:sz w:val="20"/>
          <w:szCs w:val="24"/>
        </w:rPr>
        <w:t>)</w:t>
      </w:r>
    </w:p>
    <w:p w:rsidR="00D714B4" w:rsidRDefault="009E7453">
      <w:pPr>
        <w:pStyle w:val="Heading1"/>
        <w:spacing w:before="0"/>
        <w:rPr>
          <w:rFonts w:ascii="Tahoma" w:hAnsi="Tahoma" w:cs="Tahoma"/>
          <w:b w:val="0"/>
          <w:sz w:val="20"/>
          <w:szCs w:val="24"/>
        </w:rPr>
      </w:pPr>
      <w:r>
        <w:rPr>
          <w:rFonts w:ascii="Tahoma" w:hAnsi="Tahoma" w:cs="Tahoma"/>
          <w:b w:val="0"/>
          <w:sz w:val="20"/>
          <w:szCs w:val="24"/>
        </w:rPr>
        <w:t>•</w:t>
      </w:r>
      <w:r>
        <w:rPr>
          <w:rFonts w:ascii="Tahoma" w:hAnsi="Tahoma" w:cs="Tahoma"/>
          <w:b w:val="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sz w:val="20"/>
          <w:szCs w:val="24"/>
        </w:rPr>
        <w:t>Контрола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уласка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у </w:t>
      </w:r>
      <w:proofErr w:type="spellStart"/>
      <w:r>
        <w:rPr>
          <w:rFonts w:ascii="Tahoma" w:hAnsi="Tahoma" w:cs="Tahoma"/>
          <w:b w:val="0"/>
          <w:sz w:val="20"/>
          <w:szCs w:val="24"/>
        </w:rPr>
        <w:t>смислу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забране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уласка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особама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у </w:t>
      </w:r>
      <w:proofErr w:type="spellStart"/>
      <w:r>
        <w:rPr>
          <w:rFonts w:ascii="Tahoma" w:hAnsi="Tahoma" w:cs="Tahoma"/>
          <w:b w:val="0"/>
          <w:sz w:val="20"/>
          <w:szCs w:val="24"/>
        </w:rPr>
        <w:t>видно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алкохолисаном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стању</w:t>
      </w:r>
      <w:proofErr w:type="spellEnd"/>
    </w:p>
    <w:p w:rsidR="00D714B4" w:rsidRDefault="009E7453">
      <w:pPr>
        <w:pStyle w:val="Heading1"/>
        <w:spacing w:before="0"/>
        <w:rPr>
          <w:rFonts w:ascii="Tahoma" w:hAnsi="Tahoma" w:cs="Tahoma"/>
          <w:b w:val="0"/>
          <w:sz w:val="20"/>
          <w:szCs w:val="24"/>
        </w:rPr>
      </w:pPr>
      <w:r>
        <w:rPr>
          <w:rFonts w:ascii="Tahoma" w:hAnsi="Tahoma" w:cs="Tahoma"/>
          <w:b w:val="0"/>
          <w:sz w:val="20"/>
          <w:szCs w:val="24"/>
        </w:rPr>
        <w:t>•</w:t>
      </w:r>
      <w:r>
        <w:rPr>
          <w:rFonts w:ascii="Tahoma" w:hAnsi="Tahoma" w:cs="Tahoma"/>
          <w:b w:val="0"/>
          <w:sz w:val="20"/>
          <w:szCs w:val="24"/>
        </w:rPr>
        <w:tab/>
      </w:r>
      <w:proofErr w:type="spellStart"/>
      <w:r>
        <w:rPr>
          <w:rFonts w:ascii="Tahoma" w:hAnsi="Tahoma" w:cs="Tahoma"/>
          <w:b w:val="0"/>
          <w:sz w:val="20"/>
          <w:szCs w:val="24"/>
        </w:rPr>
        <w:t>Контрола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уласка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у </w:t>
      </w:r>
      <w:proofErr w:type="spellStart"/>
      <w:r>
        <w:rPr>
          <w:rFonts w:ascii="Tahoma" w:hAnsi="Tahoma" w:cs="Tahoma"/>
          <w:b w:val="0"/>
          <w:sz w:val="20"/>
          <w:szCs w:val="24"/>
        </w:rPr>
        <w:t>смислу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забране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уноса</w:t>
      </w:r>
      <w:proofErr w:type="spellEnd"/>
      <w:r>
        <w:rPr>
          <w:rFonts w:ascii="Tahoma" w:hAnsi="Tahoma" w:cs="Tahoma"/>
          <w:b w:val="0"/>
          <w:sz w:val="20"/>
          <w:szCs w:val="24"/>
        </w:rPr>
        <w:t>:</w:t>
      </w:r>
    </w:p>
    <w:p w:rsidR="00D714B4" w:rsidRDefault="009E7453">
      <w:pPr>
        <w:pStyle w:val="Heading1"/>
        <w:numPr>
          <w:ilvl w:val="0"/>
          <w:numId w:val="1"/>
        </w:numPr>
        <w:spacing w:before="0"/>
        <w:rPr>
          <w:rFonts w:ascii="Tahoma" w:hAnsi="Tahoma" w:cs="Tahoma"/>
          <w:b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sz w:val="20"/>
          <w:szCs w:val="24"/>
        </w:rPr>
        <w:t>Свих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предмета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забрањених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позитивних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законским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нормама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која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регулишу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ову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област</w:t>
      </w:r>
      <w:proofErr w:type="spellEnd"/>
      <w:r>
        <w:rPr>
          <w:rFonts w:ascii="Tahoma" w:hAnsi="Tahoma" w:cs="Tahoma"/>
          <w:b w:val="0"/>
          <w:sz w:val="20"/>
          <w:szCs w:val="24"/>
        </w:rPr>
        <w:t>:</w:t>
      </w:r>
    </w:p>
    <w:p w:rsidR="00D714B4" w:rsidRDefault="009E7453">
      <w:pPr>
        <w:pStyle w:val="Heading1"/>
        <w:numPr>
          <w:ilvl w:val="1"/>
          <w:numId w:val="1"/>
        </w:numPr>
        <w:spacing w:before="0"/>
        <w:rPr>
          <w:rFonts w:ascii="Tahoma" w:hAnsi="Tahoma" w:cs="Tahoma"/>
          <w:b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sz w:val="20"/>
          <w:szCs w:val="24"/>
        </w:rPr>
        <w:t>Пиротехничка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средства</w:t>
      </w:r>
      <w:proofErr w:type="spellEnd"/>
    </w:p>
    <w:p w:rsidR="00D714B4" w:rsidRDefault="009E7453">
      <w:pPr>
        <w:pStyle w:val="Heading1"/>
        <w:numPr>
          <w:ilvl w:val="1"/>
          <w:numId w:val="1"/>
        </w:numPr>
        <w:spacing w:before="0"/>
        <w:rPr>
          <w:rFonts w:ascii="Tahoma" w:hAnsi="Tahoma" w:cs="Tahoma"/>
          <w:b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sz w:val="20"/>
          <w:szCs w:val="24"/>
        </w:rPr>
        <w:t>Предмети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који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могу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бити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искоршћени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за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наношење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повреде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другом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лицу</w:t>
      </w:r>
      <w:proofErr w:type="spellEnd"/>
    </w:p>
    <w:p w:rsidR="00D714B4" w:rsidRDefault="00D714B4">
      <w:pPr>
        <w:pStyle w:val="Heading1"/>
        <w:spacing w:before="0"/>
        <w:ind w:left="1903"/>
        <w:rPr>
          <w:rFonts w:ascii="Tahoma" w:hAnsi="Tahoma" w:cs="Tahoma"/>
          <w:b w:val="0"/>
          <w:sz w:val="20"/>
          <w:szCs w:val="24"/>
        </w:rPr>
      </w:pPr>
    </w:p>
    <w:p w:rsidR="00D714B4" w:rsidRDefault="009E7453">
      <w:pPr>
        <w:pStyle w:val="Heading1"/>
        <w:numPr>
          <w:ilvl w:val="0"/>
          <w:numId w:val="1"/>
        </w:numPr>
        <w:spacing w:before="0"/>
        <w:rPr>
          <w:rFonts w:ascii="Tahoma" w:hAnsi="Tahoma" w:cs="Tahoma"/>
          <w:b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sz w:val="20"/>
          <w:szCs w:val="24"/>
        </w:rPr>
        <w:t>Свих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предмета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који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могу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бити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окарактерисани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као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хладно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оружје</w:t>
      </w:r>
      <w:proofErr w:type="spellEnd"/>
      <w:r>
        <w:rPr>
          <w:rFonts w:ascii="Tahoma" w:hAnsi="Tahoma" w:cs="Tahoma"/>
          <w:b w:val="0"/>
          <w:sz w:val="20"/>
          <w:szCs w:val="24"/>
        </w:rPr>
        <w:t>:</w:t>
      </w:r>
    </w:p>
    <w:p w:rsidR="00D714B4" w:rsidRDefault="009E7453">
      <w:pPr>
        <w:pStyle w:val="Heading1"/>
        <w:numPr>
          <w:ilvl w:val="1"/>
          <w:numId w:val="1"/>
        </w:numPr>
        <w:spacing w:before="0"/>
        <w:rPr>
          <w:rFonts w:ascii="Tahoma" w:hAnsi="Tahoma" w:cs="Tahoma"/>
          <w:b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sz w:val="20"/>
          <w:szCs w:val="24"/>
        </w:rPr>
        <w:t>Маказице</w:t>
      </w:r>
      <w:proofErr w:type="spellEnd"/>
    </w:p>
    <w:p w:rsidR="00D714B4" w:rsidRDefault="009E7453">
      <w:pPr>
        <w:pStyle w:val="Heading1"/>
        <w:numPr>
          <w:ilvl w:val="1"/>
          <w:numId w:val="1"/>
        </w:numPr>
        <w:spacing w:before="0"/>
        <w:rPr>
          <w:rFonts w:ascii="Tahoma" w:hAnsi="Tahoma" w:cs="Tahoma"/>
          <w:b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sz w:val="20"/>
          <w:szCs w:val="24"/>
        </w:rPr>
        <w:t>Грицкалице</w:t>
      </w:r>
      <w:proofErr w:type="spellEnd"/>
    </w:p>
    <w:p w:rsidR="00D714B4" w:rsidRDefault="009E7453">
      <w:pPr>
        <w:pStyle w:val="Heading1"/>
        <w:numPr>
          <w:ilvl w:val="1"/>
          <w:numId w:val="1"/>
        </w:numPr>
        <w:spacing w:before="0"/>
        <w:rPr>
          <w:rFonts w:ascii="Tahoma" w:hAnsi="Tahoma" w:cs="Tahoma"/>
          <w:b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sz w:val="20"/>
          <w:szCs w:val="24"/>
        </w:rPr>
        <w:t>Све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остало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по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процени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редарске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службе</w:t>
      </w:r>
      <w:proofErr w:type="spellEnd"/>
    </w:p>
    <w:p w:rsidR="00D714B4" w:rsidRPr="00B3059A" w:rsidRDefault="009E7453" w:rsidP="00B3059A">
      <w:pPr>
        <w:pStyle w:val="Heading1"/>
        <w:numPr>
          <w:ilvl w:val="0"/>
          <w:numId w:val="1"/>
        </w:numPr>
        <w:spacing w:before="0"/>
        <w:rPr>
          <w:rFonts w:ascii="Tahoma" w:hAnsi="Tahoma" w:cs="Tahoma"/>
          <w:b w:val="0"/>
          <w:sz w:val="20"/>
          <w:szCs w:val="24"/>
        </w:rPr>
      </w:pPr>
      <w:proofErr w:type="spellStart"/>
      <w:r w:rsidRPr="00B3059A">
        <w:rPr>
          <w:rFonts w:ascii="Tahoma" w:hAnsi="Tahoma" w:cs="Tahoma"/>
          <w:b w:val="0"/>
          <w:sz w:val="20"/>
          <w:szCs w:val="24"/>
        </w:rPr>
        <w:t>Свих</w:t>
      </w:r>
      <w:proofErr w:type="spellEnd"/>
      <w:r w:rsidRPr="00B3059A"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 w:rsidRPr="00B3059A">
        <w:rPr>
          <w:rFonts w:ascii="Tahoma" w:hAnsi="Tahoma" w:cs="Tahoma"/>
          <w:b w:val="0"/>
          <w:sz w:val="20"/>
          <w:szCs w:val="24"/>
        </w:rPr>
        <w:t>врста</w:t>
      </w:r>
      <w:proofErr w:type="spellEnd"/>
      <w:r w:rsidRPr="00B3059A"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 w:rsidRPr="00B3059A">
        <w:rPr>
          <w:rFonts w:ascii="Tahoma" w:hAnsi="Tahoma" w:cs="Tahoma"/>
          <w:b w:val="0"/>
          <w:sz w:val="20"/>
          <w:szCs w:val="24"/>
        </w:rPr>
        <w:t>ватреног</w:t>
      </w:r>
      <w:proofErr w:type="spellEnd"/>
      <w:r w:rsidRPr="00B3059A"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 w:rsidRPr="00B3059A">
        <w:rPr>
          <w:rFonts w:ascii="Tahoma" w:hAnsi="Tahoma" w:cs="Tahoma"/>
          <w:b w:val="0"/>
          <w:sz w:val="20"/>
          <w:szCs w:val="24"/>
        </w:rPr>
        <w:t>оружја</w:t>
      </w:r>
      <w:proofErr w:type="spellEnd"/>
      <w:r w:rsidRPr="00B3059A">
        <w:rPr>
          <w:rFonts w:ascii="Tahoma" w:hAnsi="Tahoma" w:cs="Tahoma"/>
          <w:b w:val="0"/>
          <w:sz w:val="20"/>
          <w:szCs w:val="24"/>
        </w:rPr>
        <w:br/>
      </w:r>
      <w:proofErr w:type="spellStart"/>
      <w:r w:rsidRPr="00B3059A">
        <w:rPr>
          <w:rFonts w:ascii="Tahoma" w:hAnsi="Tahoma" w:cs="Tahoma"/>
          <w:b w:val="0"/>
          <w:sz w:val="20"/>
          <w:szCs w:val="24"/>
        </w:rPr>
        <w:t>Свих</w:t>
      </w:r>
      <w:proofErr w:type="spellEnd"/>
      <w:r w:rsidRPr="00B3059A"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 w:rsidRPr="00B3059A">
        <w:rPr>
          <w:rFonts w:ascii="Tahoma" w:hAnsi="Tahoma" w:cs="Tahoma"/>
          <w:b w:val="0"/>
          <w:sz w:val="20"/>
          <w:szCs w:val="24"/>
        </w:rPr>
        <w:t>транспарената</w:t>
      </w:r>
      <w:proofErr w:type="spellEnd"/>
      <w:r w:rsidRPr="00B3059A"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 w:rsidRPr="00B3059A">
        <w:rPr>
          <w:rFonts w:ascii="Tahoma" w:hAnsi="Tahoma" w:cs="Tahoma"/>
          <w:b w:val="0"/>
          <w:sz w:val="20"/>
          <w:szCs w:val="24"/>
        </w:rPr>
        <w:t>који</w:t>
      </w:r>
      <w:proofErr w:type="spellEnd"/>
      <w:r w:rsidRPr="00B3059A"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 w:rsidRPr="00B3059A">
        <w:rPr>
          <w:rFonts w:ascii="Tahoma" w:hAnsi="Tahoma" w:cs="Tahoma"/>
          <w:b w:val="0"/>
          <w:sz w:val="20"/>
          <w:szCs w:val="24"/>
        </w:rPr>
        <w:t>могу</w:t>
      </w:r>
      <w:proofErr w:type="spellEnd"/>
      <w:r w:rsidRPr="00B3059A"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 w:rsidRPr="00B3059A">
        <w:rPr>
          <w:rFonts w:ascii="Tahoma" w:hAnsi="Tahoma" w:cs="Tahoma"/>
          <w:b w:val="0"/>
          <w:sz w:val="20"/>
          <w:szCs w:val="24"/>
        </w:rPr>
        <w:t>бити</w:t>
      </w:r>
      <w:proofErr w:type="spellEnd"/>
      <w:r w:rsidRPr="00B3059A"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 w:rsidRPr="00B3059A">
        <w:rPr>
          <w:rFonts w:ascii="Tahoma" w:hAnsi="Tahoma" w:cs="Tahoma"/>
          <w:b w:val="0"/>
          <w:sz w:val="20"/>
          <w:szCs w:val="24"/>
        </w:rPr>
        <w:t>увредљиви</w:t>
      </w:r>
      <w:proofErr w:type="spellEnd"/>
      <w:r w:rsidRPr="00B3059A"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 w:rsidRPr="00B3059A">
        <w:rPr>
          <w:rFonts w:ascii="Tahoma" w:hAnsi="Tahoma" w:cs="Tahoma"/>
          <w:b w:val="0"/>
          <w:sz w:val="20"/>
          <w:szCs w:val="24"/>
        </w:rPr>
        <w:t>по</w:t>
      </w:r>
      <w:proofErr w:type="spellEnd"/>
      <w:r w:rsidRPr="00B3059A"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 w:rsidRPr="00B3059A">
        <w:rPr>
          <w:rFonts w:ascii="Tahoma" w:hAnsi="Tahoma" w:cs="Tahoma"/>
          <w:b w:val="0"/>
          <w:sz w:val="20"/>
          <w:szCs w:val="24"/>
        </w:rPr>
        <w:t>било</w:t>
      </w:r>
      <w:proofErr w:type="spellEnd"/>
      <w:r w:rsidRPr="00B3059A"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proofErr w:type="gramStart"/>
      <w:r w:rsidRPr="00B3059A">
        <w:rPr>
          <w:rFonts w:ascii="Tahoma" w:hAnsi="Tahoma" w:cs="Tahoma"/>
          <w:b w:val="0"/>
          <w:sz w:val="20"/>
          <w:szCs w:val="24"/>
        </w:rPr>
        <w:t>ком</w:t>
      </w:r>
      <w:proofErr w:type="spellEnd"/>
      <w:r w:rsidRPr="00B3059A">
        <w:rPr>
          <w:rFonts w:ascii="Tahoma" w:hAnsi="Tahoma" w:cs="Tahoma"/>
          <w:b w:val="0"/>
          <w:sz w:val="20"/>
          <w:szCs w:val="24"/>
        </w:rPr>
        <w:t xml:space="preserve">  </w:t>
      </w:r>
      <w:proofErr w:type="spellStart"/>
      <w:r w:rsidRPr="00B3059A">
        <w:rPr>
          <w:rFonts w:ascii="Tahoma" w:hAnsi="Tahoma" w:cs="Tahoma"/>
          <w:b w:val="0"/>
          <w:sz w:val="20"/>
          <w:szCs w:val="24"/>
        </w:rPr>
        <w:t>основу</w:t>
      </w:r>
      <w:proofErr w:type="spellEnd"/>
      <w:proofErr w:type="gramEnd"/>
      <w:r w:rsidRPr="00B3059A">
        <w:rPr>
          <w:rFonts w:ascii="Tahoma" w:hAnsi="Tahoma" w:cs="Tahoma"/>
          <w:b w:val="0"/>
          <w:sz w:val="20"/>
          <w:szCs w:val="24"/>
        </w:rPr>
        <w:t>:</w:t>
      </w:r>
    </w:p>
    <w:p w:rsidR="00D714B4" w:rsidRDefault="009E7453">
      <w:pPr>
        <w:pStyle w:val="Heading1"/>
        <w:numPr>
          <w:ilvl w:val="1"/>
          <w:numId w:val="1"/>
        </w:numPr>
        <w:spacing w:before="0"/>
        <w:rPr>
          <w:rFonts w:ascii="Tahoma" w:hAnsi="Tahoma" w:cs="Tahoma"/>
          <w:b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sz w:val="20"/>
          <w:szCs w:val="24"/>
        </w:rPr>
        <w:t>Политичком</w:t>
      </w:r>
      <w:proofErr w:type="spellEnd"/>
    </w:p>
    <w:p w:rsidR="00D714B4" w:rsidRDefault="009E7453">
      <w:pPr>
        <w:pStyle w:val="Heading1"/>
        <w:numPr>
          <w:ilvl w:val="1"/>
          <w:numId w:val="1"/>
        </w:numPr>
        <w:spacing w:before="0"/>
        <w:rPr>
          <w:rFonts w:ascii="Tahoma" w:hAnsi="Tahoma" w:cs="Tahoma"/>
          <w:b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sz w:val="20"/>
          <w:szCs w:val="24"/>
        </w:rPr>
        <w:t>Верском</w:t>
      </w:r>
      <w:proofErr w:type="spellEnd"/>
    </w:p>
    <w:p w:rsidR="00D714B4" w:rsidRDefault="009E7453">
      <w:pPr>
        <w:pStyle w:val="Heading1"/>
        <w:numPr>
          <w:ilvl w:val="1"/>
          <w:numId w:val="1"/>
        </w:numPr>
        <w:spacing w:before="0"/>
        <w:rPr>
          <w:rFonts w:ascii="Tahoma" w:hAnsi="Tahoma" w:cs="Tahoma"/>
          <w:b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sz w:val="20"/>
          <w:szCs w:val="24"/>
        </w:rPr>
        <w:t>Националном</w:t>
      </w:r>
      <w:proofErr w:type="spellEnd"/>
    </w:p>
    <w:p w:rsidR="00D714B4" w:rsidRDefault="009E7453">
      <w:pPr>
        <w:pStyle w:val="Heading1"/>
        <w:numPr>
          <w:ilvl w:val="1"/>
          <w:numId w:val="1"/>
        </w:numPr>
        <w:spacing w:before="0"/>
        <w:rPr>
          <w:rFonts w:ascii="Tahoma" w:hAnsi="Tahoma" w:cs="Tahoma"/>
          <w:b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sz w:val="20"/>
          <w:szCs w:val="24"/>
        </w:rPr>
        <w:t>Сексуалном</w:t>
      </w:r>
      <w:proofErr w:type="spellEnd"/>
      <w:r>
        <w:rPr>
          <w:rFonts w:ascii="Tahoma" w:hAnsi="Tahoma" w:cs="Tahoma"/>
          <w:b w:val="0"/>
          <w:sz w:val="20"/>
          <w:szCs w:val="24"/>
        </w:rPr>
        <w:br/>
      </w:r>
    </w:p>
    <w:p w:rsidR="00D714B4" w:rsidRDefault="009E7453">
      <w:pPr>
        <w:pStyle w:val="Heading1"/>
        <w:numPr>
          <w:ilvl w:val="0"/>
          <w:numId w:val="2"/>
        </w:numPr>
        <w:spacing w:before="0"/>
        <w:rPr>
          <w:rFonts w:ascii="Tahoma" w:hAnsi="Tahoma" w:cs="Tahoma"/>
          <w:b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sz w:val="20"/>
          <w:szCs w:val="24"/>
        </w:rPr>
        <w:t>Свим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осталим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основама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које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могу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бити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протумачене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на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увредљив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начин</w:t>
      </w:r>
      <w:proofErr w:type="spellEnd"/>
    </w:p>
    <w:p w:rsidR="00D714B4" w:rsidRDefault="009E7453">
      <w:pPr>
        <w:pStyle w:val="Heading1"/>
        <w:numPr>
          <w:ilvl w:val="0"/>
          <w:numId w:val="2"/>
        </w:numPr>
        <w:spacing w:before="0"/>
        <w:rPr>
          <w:rFonts w:ascii="Tahoma" w:hAnsi="Tahoma" w:cs="Tahoma"/>
          <w:b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sz w:val="20"/>
          <w:szCs w:val="24"/>
        </w:rPr>
        <w:t>Свих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врста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хране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и </w:t>
      </w:r>
      <w:proofErr w:type="spellStart"/>
      <w:r>
        <w:rPr>
          <w:rFonts w:ascii="Tahoma" w:hAnsi="Tahoma" w:cs="Tahoma"/>
          <w:b w:val="0"/>
          <w:sz w:val="20"/>
          <w:szCs w:val="24"/>
        </w:rPr>
        <w:t>пица</w:t>
      </w:r>
      <w:proofErr w:type="spellEnd"/>
    </w:p>
    <w:p w:rsidR="00D714B4" w:rsidRDefault="009E7453">
      <w:pPr>
        <w:pStyle w:val="Heading1"/>
        <w:numPr>
          <w:ilvl w:val="0"/>
          <w:numId w:val="2"/>
        </w:numPr>
        <w:spacing w:before="0"/>
        <w:rPr>
          <w:rFonts w:ascii="Tahoma" w:hAnsi="Tahoma" w:cs="Tahoma"/>
          <w:b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sz w:val="20"/>
          <w:szCs w:val="24"/>
        </w:rPr>
        <w:t>Ситног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металног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новца</w:t>
      </w:r>
      <w:proofErr w:type="spellEnd"/>
    </w:p>
    <w:p w:rsidR="00D714B4" w:rsidRDefault="009E7453">
      <w:pPr>
        <w:pStyle w:val="Heading1"/>
        <w:numPr>
          <w:ilvl w:val="0"/>
          <w:numId w:val="2"/>
        </w:numPr>
        <w:spacing w:before="0"/>
        <w:rPr>
          <w:rFonts w:ascii="Tahoma" w:hAnsi="Tahoma" w:cs="Tahoma"/>
          <w:b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sz w:val="20"/>
          <w:szCs w:val="24"/>
        </w:rPr>
        <w:t>Свих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врста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професионалне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опреме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за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снимања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неакредитованим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особама</w:t>
      </w:r>
      <w:proofErr w:type="spellEnd"/>
    </w:p>
    <w:p w:rsidR="00D714B4" w:rsidRDefault="009E7453">
      <w:pPr>
        <w:pStyle w:val="Heading1"/>
        <w:numPr>
          <w:ilvl w:val="0"/>
          <w:numId w:val="2"/>
        </w:numPr>
        <w:spacing w:before="0"/>
        <w:rPr>
          <w:rFonts w:ascii="Tahoma" w:hAnsi="Tahoma" w:cs="Tahoma"/>
          <w:b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sz w:val="20"/>
          <w:szCs w:val="24"/>
        </w:rPr>
        <w:t>Помоћ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организатору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у </w:t>
      </w:r>
      <w:proofErr w:type="spellStart"/>
      <w:r>
        <w:rPr>
          <w:rFonts w:ascii="Tahoma" w:hAnsi="Tahoma" w:cs="Tahoma"/>
          <w:b w:val="0"/>
          <w:sz w:val="20"/>
          <w:szCs w:val="24"/>
        </w:rPr>
        <w:t>смислу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удаљавања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особа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из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публике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на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захтев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организатора</w:t>
      </w:r>
      <w:proofErr w:type="spellEnd"/>
    </w:p>
    <w:p w:rsidR="00D714B4" w:rsidRDefault="009E7453">
      <w:pPr>
        <w:pStyle w:val="Heading1"/>
        <w:numPr>
          <w:ilvl w:val="0"/>
          <w:numId w:val="2"/>
        </w:numPr>
        <w:spacing w:before="0"/>
        <w:rPr>
          <w:rFonts w:ascii="Tahoma" w:hAnsi="Tahoma" w:cs="Tahoma"/>
          <w:b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sz w:val="20"/>
          <w:szCs w:val="24"/>
        </w:rPr>
        <w:t>Контрола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уласка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на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паркинг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дворане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који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неће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бити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јаван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већ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ће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улаз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бити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омогућен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само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возилима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са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прпусницама</w:t>
      </w:r>
      <w:proofErr w:type="spellEnd"/>
    </w:p>
    <w:p w:rsidR="00D714B4" w:rsidRDefault="009E7453">
      <w:pPr>
        <w:pStyle w:val="ListParagraph"/>
        <w:numPr>
          <w:ilvl w:val="0"/>
          <w:numId w:val="2"/>
        </w:numPr>
        <w:rPr>
          <w:rFonts w:ascii="Tahoma" w:hAnsi="Tahoma" w:cs="Tahoma"/>
          <w:bCs/>
          <w:sz w:val="20"/>
          <w:szCs w:val="24"/>
        </w:rPr>
      </w:pPr>
      <w:proofErr w:type="spellStart"/>
      <w:r>
        <w:rPr>
          <w:rFonts w:ascii="Tahoma" w:hAnsi="Tahoma" w:cs="Tahoma"/>
          <w:sz w:val="20"/>
          <w:szCs w:val="24"/>
        </w:rPr>
        <w:t>Брига</w:t>
      </w:r>
      <w:proofErr w:type="spellEnd"/>
      <w:r>
        <w:rPr>
          <w:rFonts w:ascii="Tahoma" w:hAnsi="Tahoma" w:cs="Tahoma"/>
          <w:sz w:val="20"/>
          <w:szCs w:val="24"/>
        </w:rPr>
        <w:t xml:space="preserve"> о </w:t>
      </w:r>
      <w:proofErr w:type="spellStart"/>
      <w:r>
        <w:rPr>
          <w:rFonts w:ascii="Tahoma" w:hAnsi="Tahoma" w:cs="Tahoma"/>
          <w:sz w:val="20"/>
          <w:szCs w:val="24"/>
        </w:rPr>
        <w:t>опреми</w:t>
      </w:r>
      <w:proofErr w:type="spellEnd"/>
      <w:r>
        <w:rPr>
          <w:rFonts w:ascii="Tahoma" w:hAnsi="Tahoma" w:cs="Tahoma"/>
          <w:sz w:val="20"/>
          <w:szCs w:val="24"/>
        </w:rPr>
        <w:t xml:space="preserve"> КСС и </w:t>
      </w:r>
      <w:proofErr w:type="spellStart"/>
      <w:r>
        <w:rPr>
          <w:rFonts w:ascii="Tahoma" w:hAnsi="Tahoma" w:cs="Tahoma"/>
          <w:sz w:val="20"/>
          <w:szCs w:val="24"/>
        </w:rPr>
        <w:t>спонзора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инсталираној</w:t>
      </w:r>
      <w:proofErr w:type="spellEnd"/>
      <w:r>
        <w:rPr>
          <w:rFonts w:ascii="Tahoma" w:hAnsi="Tahoma" w:cs="Tahoma"/>
          <w:sz w:val="20"/>
          <w:szCs w:val="24"/>
        </w:rPr>
        <w:t xml:space="preserve"> у </w:t>
      </w:r>
      <w:proofErr w:type="spellStart"/>
      <w:r>
        <w:rPr>
          <w:rFonts w:ascii="Tahoma" w:hAnsi="Tahoma" w:cs="Tahoma"/>
          <w:sz w:val="20"/>
          <w:szCs w:val="24"/>
        </w:rPr>
        <w:t>дворани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bCs/>
          <w:sz w:val="20"/>
          <w:szCs w:val="24"/>
          <w:lang w:val="bs-Cyrl-BA"/>
        </w:rPr>
        <w:t>и б</w:t>
      </w:r>
      <w:proofErr w:type="spellStart"/>
      <w:r>
        <w:rPr>
          <w:rFonts w:ascii="Tahoma" w:hAnsi="Tahoma" w:cs="Tahoma"/>
          <w:bCs/>
          <w:sz w:val="20"/>
          <w:szCs w:val="24"/>
        </w:rPr>
        <w:t>рига</w:t>
      </w:r>
      <w:proofErr w:type="spellEnd"/>
      <w:r>
        <w:rPr>
          <w:rFonts w:ascii="Tahoma" w:hAnsi="Tahoma" w:cs="Tahoma"/>
          <w:bCs/>
          <w:sz w:val="20"/>
          <w:szCs w:val="24"/>
        </w:rPr>
        <w:t xml:space="preserve"> о </w:t>
      </w:r>
      <w:proofErr w:type="spellStart"/>
      <w:r>
        <w:rPr>
          <w:rFonts w:ascii="Tahoma" w:hAnsi="Tahoma" w:cs="Tahoma"/>
          <w:bCs/>
          <w:sz w:val="20"/>
          <w:szCs w:val="24"/>
        </w:rPr>
        <w:t>безбедности</w:t>
      </w:r>
      <w:proofErr w:type="spellEnd"/>
      <w:r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4"/>
        </w:rPr>
        <w:t>службених</w:t>
      </w:r>
      <w:proofErr w:type="spellEnd"/>
      <w:r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4"/>
        </w:rPr>
        <w:t>просторија</w:t>
      </w:r>
      <w:proofErr w:type="spellEnd"/>
      <w:r>
        <w:rPr>
          <w:rFonts w:ascii="Tahoma" w:hAnsi="Tahoma" w:cs="Tahoma"/>
          <w:bCs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4"/>
        </w:rPr>
        <w:t>организатора</w:t>
      </w:r>
      <w:proofErr w:type="spellEnd"/>
      <w:r>
        <w:rPr>
          <w:rFonts w:ascii="Tahoma" w:hAnsi="Tahoma" w:cs="Tahoma"/>
          <w:bCs/>
          <w:sz w:val="20"/>
          <w:szCs w:val="24"/>
          <w:lang w:val="bs-Cyrl-BA"/>
        </w:rPr>
        <w:t xml:space="preserve"> и </w:t>
      </w:r>
      <w:r>
        <w:rPr>
          <w:rFonts w:ascii="Tahoma" w:hAnsi="Tahoma" w:cs="Tahoma"/>
          <w:sz w:val="20"/>
          <w:szCs w:val="24"/>
          <w:lang w:val="bs-Cyrl-BA"/>
        </w:rPr>
        <w:t>б</w:t>
      </w:r>
      <w:proofErr w:type="spellStart"/>
      <w:r>
        <w:rPr>
          <w:rFonts w:ascii="Tahoma" w:hAnsi="Tahoma" w:cs="Tahoma"/>
          <w:sz w:val="20"/>
          <w:szCs w:val="24"/>
        </w:rPr>
        <w:t>рига</w:t>
      </w:r>
      <w:proofErr w:type="spellEnd"/>
      <w:r>
        <w:rPr>
          <w:rFonts w:ascii="Tahoma" w:hAnsi="Tahoma" w:cs="Tahoma"/>
          <w:sz w:val="20"/>
          <w:szCs w:val="24"/>
        </w:rPr>
        <w:t xml:space="preserve"> о </w:t>
      </w:r>
      <w:proofErr w:type="spellStart"/>
      <w:r>
        <w:rPr>
          <w:rFonts w:ascii="Tahoma" w:hAnsi="Tahoma" w:cs="Tahoma"/>
          <w:sz w:val="20"/>
          <w:szCs w:val="24"/>
        </w:rPr>
        <w:t>безбедности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службених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просторија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организатора</w:t>
      </w:r>
      <w:proofErr w:type="spellEnd"/>
    </w:p>
    <w:p w:rsidR="00D714B4" w:rsidRDefault="009E7453">
      <w:pPr>
        <w:pStyle w:val="Heading1"/>
        <w:numPr>
          <w:ilvl w:val="0"/>
          <w:numId w:val="2"/>
        </w:numPr>
        <w:spacing w:before="0"/>
      </w:pPr>
      <w:proofErr w:type="spellStart"/>
      <w:r>
        <w:rPr>
          <w:rFonts w:ascii="Tahoma" w:hAnsi="Tahoma" w:cs="Tahoma"/>
          <w:b w:val="0"/>
          <w:sz w:val="20"/>
          <w:szCs w:val="24"/>
        </w:rPr>
        <w:t>Брига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о </w:t>
      </w:r>
      <w:proofErr w:type="spellStart"/>
      <w:r>
        <w:rPr>
          <w:rFonts w:ascii="Tahoma" w:hAnsi="Tahoma" w:cs="Tahoma"/>
          <w:b w:val="0"/>
          <w:sz w:val="20"/>
          <w:szCs w:val="24"/>
        </w:rPr>
        <w:t>безбедности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играча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и </w:t>
      </w:r>
      <w:proofErr w:type="spellStart"/>
      <w:r>
        <w:rPr>
          <w:rFonts w:ascii="Tahoma" w:hAnsi="Tahoma" w:cs="Tahoma"/>
          <w:b w:val="0"/>
          <w:sz w:val="20"/>
          <w:szCs w:val="24"/>
        </w:rPr>
        <w:t>службених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лица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као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и </w:t>
      </w:r>
      <w:proofErr w:type="spellStart"/>
      <w:r>
        <w:rPr>
          <w:rFonts w:ascii="Tahoma" w:hAnsi="Tahoma" w:cs="Tahoma"/>
          <w:b w:val="0"/>
          <w:sz w:val="20"/>
          <w:szCs w:val="24"/>
        </w:rPr>
        <w:t>пратња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истих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и </w:t>
      </w:r>
      <w:proofErr w:type="spellStart"/>
      <w:r>
        <w:rPr>
          <w:rFonts w:ascii="Tahoma" w:hAnsi="Tahoma" w:cs="Tahoma"/>
          <w:b w:val="0"/>
          <w:sz w:val="20"/>
          <w:szCs w:val="24"/>
        </w:rPr>
        <w:t>контрола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иза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клупа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играца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, </w:t>
      </w:r>
      <w:proofErr w:type="spellStart"/>
      <w:r>
        <w:rPr>
          <w:rFonts w:ascii="Tahoma" w:hAnsi="Tahoma" w:cs="Tahoma"/>
          <w:b w:val="0"/>
          <w:sz w:val="20"/>
          <w:szCs w:val="24"/>
        </w:rPr>
        <w:t>на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паркету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и </w:t>
      </w:r>
      <w:proofErr w:type="spellStart"/>
      <w:r>
        <w:rPr>
          <w:rFonts w:ascii="Tahoma" w:hAnsi="Tahoma" w:cs="Tahoma"/>
          <w:b w:val="0"/>
          <w:sz w:val="20"/>
          <w:szCs w:val="24"/>
        </w:rPr>
        <w:t>на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и </w:t>
      </w:r>
      <w:proofErr w:type="spellStart"/>
      <w:r>
        <w:rPr>
          <w:rFonts w:ascii="Tahoma" w:hAnsi="Tahoma" w:cs="Tahoma"/>
          <w:b w:val="0"/>
          <w:sz w:val="20"/>
          <w:szCs w:val="24"/>
        </w:rPr>
        <w:t>око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позиције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записничког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стола</w:t>
      </w:r>
      <w:proofErr w:type="spellEnd"/>
    </w:p>
    <w:p w:rsidR="00D714B4" w:rsidRDefault="009E7453">
      <w:pPr>
        <w:pStyle w:val="Heading1"/>
        <w:numPr>
          <w:ilvl w:val="0"/>
          <w:numId w:val="2"/>
        </w:numPr>
        <w:spacing w:before="0"/>
      </w:pPr>
      <w:proofErr w:type="spellStart"/>
      <w:r>
        <w:rPr>
          <w:rFonts w:ascii="Tahoma" w:hAnsi="Tahoma" w:cs="Tahoma"/>
          <w:b w:val="0"/>
          <w:sz w:val="20"/>
          <w:szCs w:val="24"/>
        </w:rPr>
        <w:t>Преглед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публике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и </w:t>
      </w:r>
      <w:proofErr w:type="spellStart"/>
      <w:r>
        <w:rPr>
          <w:rFonts w:ascii="Tahoma" w:hAnsi="Tahoma" w:cs="Tahoma"/>
          <w:b w:val="0"/>
          <w:sz w:val="20"/>
          <w:szCs w:val="24"/>
        </w:rPr>
        <w:t>свих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осталих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ручним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метал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детекторима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на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свим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улазима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у </w:t>
      </w:r>
      <w:proofErr w:type="spellStart"/>
      <w:r>
        <w:rPr>
          <w:rFonts w:ascii="Tahoma" w:hAnsi="Tahoma" w:cs="Tahoma"/>
          <w:b w:val="0"/>
          <w:sz w:val="20"/>
          <w:szCs w:val="24"/>
        </w:rPr>
        <w:t>употреби</w:t>
      </w:r>
      <w:proofErr w:type="spellEnd"/>
    </w:p>
    <w:p w:rsidR="00D714B4" w:rsidRDefault="009E7453">
      <w:pPr>
        <w:pStyle w:val="Heading1"/>
        <w:numPr>
          <w:ilvl w:val="0"/>
          <w:numId w:val="2"/>
        </w:numPr>
        <w:spacing w:before="0"/>
      </w:pPr>
      <w:proofErr w:type="spellStart"/>
      <w:r>
        <w:rPr>
          <w:rFonts w:ascii="Tahoma" w:hAnsi="Tahoma" w:cs="Tahoma"/>
          <w:b w:val="0"/>
          <w:sz w:val="20"/>
          <w:szCs w:val="24"/>
        </w:rPr>
        <w:t>Константна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комуникација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са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Комесаром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за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безбедност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КСС </w:t>
      </w:r>
      <w:proofErr w:type="spellStart"/>
      <w:r>
        <w:rPr>
          <w:rFonts w:ascii="Tahoma" w:hAnsi="Tahoma" w:cs="Tahoma"/>
          <w:b w:val="0"/>
          <w:sz w:val="20"/>
          <w:szCs w:val="24"/>
        </w:rPr>
        <w:t>Вељко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Богуновић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064/8808819</w:t>
      </w:r>
    </w:p>
    <w:p w:rsidR="00D714B4" w:rsidRDefault="00D714B4">
      <w:pPr>
        <w:pStyle w:val="Heading1"/>
        <w:spacing w:before="0"/>
        <w:rPr>
          <w:rFonts w:ascii="Tahoma" w:hAnsi="Tahoma" w:cs="Tahoma"/>
          <w:sz w:val="22"/>
          <w:szCs w:val="24"/>
          <w:highlight w:val="yellow"/>
        </w:rPr>
      </w:pPr>
    </w:p>
    <w:p w:rsidR="00D714B4" w:rsidRDefault="009E7453">
      <w:pPr>
        <w:pStyle w:val="Heading1"/>
        <w:spacing w:before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  <w:highlight w:val="yellow"/>
        </w:rPr>
        <w:t>ТРАНСПОРТ</w:t>
      </w:r>
    </w:p>
    <w:p w:rsidR="00D714B4" w:rsidRDefault="009E7453">
      <w:pPr>
        <w:pStyle w:val="Heading1"/>
        <w:spacing w:before="0"/>
        <w:ind w:left="142"/>
        <w:rPr>
          <w:rFonts w:ascii="Tahoma" w:hAnsi="Tahoma" w:cs="Tahoma"/>
          <w:b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sz w:val="20"/>
          <w:szCs w:val="24"/>
        </w:rPr>
        <w:t>Возила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за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превоз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јасно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су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обележена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таблом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са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натписом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такмичења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и </w:t>
      </w:r>
      <w:proofErr w:type="spellStart"/>
      <w:r>
        <w:rPr>
          <w:rFonts w:ascii="Tahoma" w:hAnsi="Tahoma" w:cs="Tahoma"/>
          <w:b w:val="0"/>
          <w:sz w:val="20"/>
          <w:szCs w:val="24"/>
        </w:rPr>
        <w:t>њима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је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дозвољен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паркинг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непосредно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уз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службени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улаз</w:t>
      </w:r>
      <w:proofErr w:type="spellEnd"/>
      <w:r>
        <w:rPr>
          <w:rFonts w:ascii="Tahoma" w:hAnsi="Tahoma" w:cs="Tahoma"/>
          <w:b w:val="0"/>
          <w:sz w:val="20"/>
          <w:szCs w:val="24"/>
        </w:rPr>
        <w:t>.</w:t>
      </w:r>
    </w:p>
    <w:p w:rsidR="00D714B4" w:rsidRDefault="009E7453">
      <w:pPr>
        <w:pStyle w:val="Heading1"/>
        <w:spacing w:before="0"/>
        <w:ind w:left="142"/>
        <w:rPr>
          <w:rFonts w:ascii="Tahoma" w:hAnsi="Tahoma" w:cs="Tahoma"/>
          <w:b w:val="0"/>
          <w:sz w:val="20"/>
          <w:szCs w:val="24"/>
        </w:rPr>
      </w:pPr>
      <w:proofErr w:type="spellStart"/>
      <w:r>
        <w:rPr>
          <w:rFonts w:ascii="Tahoma" w:hAnsi="Tahoma" w:cs="Tahoma"/>
          <w:b w:val="0"/>
          <w:sz w:val="20"/>
          <w:szCs w:val="24"/>
        </w:rPr>
        <w:t>Списак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аутомобиле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са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регистрарским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бројем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таблица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биће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достављен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саобраћајно</w:t>
      </w:r>
      <w:proofErr w:type="spellEnd"/>
      <w:r>
        <w:rPr>
          <w:rFonts w:ascii="Tahoma" w:hAnsi="Tahoma" w:cs="Tahoma"/>
          <w:b w:val="0"/>
          <w:sz w:val="20"/>
          <w:szCs w:val="24"/>
          <w:lang w:val="bs-Cyrl-BA"/>
        </w:rPr>
        <w:t>ј</w:t>
      </w:r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полицији</w:t>
      </w:r>
      <w:proofErr w:type="spellEnd"/>
      <w:r>
        <w:rPr>
          <w:rFonts w:ascii="Tahoma" w:hAnsi="Tahoma" w:cs="Tahoma"/>
          <w:b w:val="0"/>
          <w:sz w:val="20"/>
          <w:szCs w:val="24"/>
        </w:rPr>
        <w:t>.</w:t>
      </w:r>
    </w:p>
    <w:p w:rsidR="00D714B4" w:rsidRDefault="009E7453">
      <w:pPr>
        <w:pStyle w:val="Heading1"/>
        <w:spacing w:before="0"/>
        <w:ind w:left="142"/>
      </w:pPr>
      <w:proofErr w:type="spellStart"/>
      <w:r>
        <w:rPr>
          <w:rFonts w:ascii="Tahoma" w:hAnsi="Tahoma" w:cs="Tahoma"/>
          <w:b w:val="0"/>
          <w:sz w:val="20"/>
          <w:szCs w:val="24"/>
        </w:rPr>
        <w:t>Организатор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је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b w:val="0"/>
          <w:sz w:val="20"/>
          <w:szCs w:val="24"/>
        </w:rPr>
        <w:t>урадио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 20 </w:t>
      </w:r>
      <w:proofErr w:type="spellStart"/>
      <w:r>
        <w:rPr>
          <w:rFonts w:ascii="Tahoma" w:hAnsi="Tahoma" w:cs="Tahoma"/>
          <w:b w:val="0"/>
          <w:sz w:val="20"/>
          <w:szCs w:val="24"/>
        </w:rPr>
        <w:t>пропусница</w:t>
      </w:r>
      <w:proofErr w:type="spellEnd"/>
      <w:r>
        <w:rPr>
          <w:rFonts w:ascii="Tahoma" w:hAnsi="Tahoma" w:cs="Tahoma"/>
          <w:b w:val="0"/>
          <w:sz w:val="20"/>
          <w:szCs w:val="24"/>
        </w:rPr>
        <w:t xml:space="preserve">- </w:t>
      </w:r>
      <w:proofErr w:type="spellStart"/>
      <w:r>
        <w:rPr>
          <w:rFonts w:ascii="Tahoma" w:hAnsi="Tahoma" w:cs="Tahoma"/>
          <w:b w:val="0"/>
          <w:sz w:val="20"/>
          <w:szCs w:val="24"/>
        </w:rPr>
        <w:t>паркинг</w:t>
      </w:r>
      <w:proofErr w:type="spellEnd"/>
      <w:r>
        <w:rPr>
          <w:rFonts w:ascii="Tahoma" w:hAnsi="Tahoma" w:cs="Tahoma"/>
          <w:b w:val="0"/>
          <w:sz w:val="20"/>
          <w:szCs w:val="24"/>
        </w:rPr>
        <w:t>.</w:t>
      </w:r>
    </w:p>
    <w:p w:rsidR="00D714B4" w:rsidRDefault="009E7453">
      <w:pPr>
        <w:pStyle w:val="Heading1"/>
        <w:spacing w:before="0"/>
        <w:ind w:left="142"/>
      </w:pPr>
      <w:proofErr w:type="spellStart"/>
      <w:r>
        <w:rPr>
          <w:rFonts w:ascii="Tahoma" w:hAnsi="Tahoma" w:cs="Tahoma"/>
          <w:sz w:val="20"/>
          <w:szCs w:val="24"/>
        </w:rPr>
        <w:t>Достављени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су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4"/>
        </w:rPr>
        <w:t>контакти</w:t>
      </w:r>
      <w:proofErr w:type="spellEnd"/>
      <w:r>
        <w:rPr>
          <w:rFonts w:ascii="Tahoma" w:hAnsi="Tahoma" w:cs="Tahoma"/>
          <w:sz w:val="20"/>
          <w:szCs w:val="24"/>
        </w:rPr>
        <w:t xml:space="preserve">  </w:t>
      </w:r>
      <w:proofErr w:type="spellStart"/>
      <w:r>
        <w:rPr>
          <w:rFonts w:ascii="Tahoma" w:hAnsi="Tahoma" w:cs="Tahoma"/>
          <w:sz w:val="20"/>
          <w:szCs w:val="24"/>
        </w:rPr>
        <w:t>представника</w:t>
      </w:r>
      <w:proofErr w:type="spellEnd"/>
      <w:proofErr w:type="gram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организатора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на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локалу</w:t>
      </w:r>
      <w:proofErr w:type="spellEnd"/>
      <w:r>
        <w:rPr>
          <w:rFonts w:ascii="Tahoma" w:hAnsi="Tahoma" w:cs="Tahoma"/>
          <w:sz w:val="20"/>
          <w:szCs w:val="24"/>
        </w:rPr>
        <w:t xml:space="preserve">  </w:t>
      </w:r>
      <w:proofErr w:type="spellStart"/>
      <w:r>
        <w:rPr>
          <w:rFonts w:ascii="Tahoma" w:hAnsi="Tahoma" w:cs="Tahoma"/>
          <w:sz w:val="20"/>
          <w:szCs w:val="24"/>
        </w:rPr>
        <w:t>екипа</w:t>
      </w:r>
      <w:proofErr w:type="spellEnd"/>
      <w:r>
        <w:rPr>
          <w:rFonts w:ascii="Tahoma" w:hAnsi="Tahoma" w:cs="Tahoma"/>
          <w:sz w:val="20"/>
          <w:szCs w:val="24"/>
          <w:lang w:val="bs-Cyrl-BA"/>
        </w:rPr>
        <w:t>ма</w:t>
      </w:r>
      <w:r>
        <w:rPr>
          <w:rFonts w:ascii="Tahoma" w:hAnsi="Tahoma" w:cs="Tahoma"/>
          <w:sz w:val="20"/>
          <w:szCs w:val="24"/>
        </w:rPr>
        <w:t xml:space="preserve"> и </w:t>
      </w:r>
      <w:proofErr w:type="spellStart"/>
      <w:r>
        <w:rPr>
          <w:rFonts w:ascii="Tahoma" w:hAnsi="Tahoma" w:cs="Tahoma"/>
          <w:sz w:val="20"/>
          <w:szCs w:val="24"/>
        </w:rPr>
        <w:t>другим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релевантним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актерима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који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реализују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све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активности</w:t>
      </w:r>
      <w:proofErr w:type="spellEnd"/>
      <w:r>
        <w:rPr>
          <w:rFonts w:ascii="Tahoma" w:hAnsi="Tahoma" w:cs="Tahoma"/>
          <w:sz w:val="20"/>
          <w:szCs w:val="24"/>
        </w:rPr>
        <w:t xml:space="preserve"> у </w:t>
      </w:r>
      <w:proofErr w:type="spellStart"/>
      <w:r>
        <w:rPr>
          <w:rFonts w:ascii="Tahoma" w:hAnsi="Tahoma" w:cs="Tahoma"/>
          <w:sz w:val="20"/>
          <w:szCs w:val="24"/>
        </w:rPr>
        <w:t>вези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са</w:t>
      </w:r>
      <w:proofErr w:type="spellEnd"/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транспортом</w:t>
      </w:r>
      <w:proofErr w:type="spellEnd"/>
      <w:r>
        <w:rPr>
          <w:rFonts w:ascii="Tahoma" w:hAnsi="Tahoma" w:cs="Tahoma"/>
          <w:b w:val="0"/>
          <w:sz w:val="20"/>
          <w:szCs w:val="24"/>
        </w:rPr>
        <w:t>.</w:t>
      </w:r>
    </w:p>
    <w:p w:rsidR="00D714B4" w:rsidRDefault="00D714B4">
      <w:pPr>
        <w:pStyle w:val="Heading1"/>
        <w:spacing w:before="0"/>
        <w:ind w:left="0"/>
        <w:rPr>
          <w:rFonts w:ascii="Tahoma" w:hAnsi="Tahoma" w:cs="Tahoma"/>
          <w:sz w:val="22"/>
          <w:szCs w:val="24"/>
          <w:lang w:val="bs-Cyrl-BA"/>
        </w:rPr>
      </w:pPr>
    </w:p>
    <w:p w:rsidR="00D714B4" w:rsidRDefault="00D714B4">
      <w:pPr>
        <w:pStyle w:val="Heading1"/>
        <w:spacing w:before="0"/>
        <w:ind w:left="0"/>
        <w:rPr>
          <w:rFonts w:ascii="Tahoma" w:eastAsia="Calibri" w:hAnsi="Tahoma" w:cs="Tahoma"/>
          <w:sz w:val="28"/>
          <w:szCs w:val="28"/>
          <w:highlight w:val="yellow"/>
          <w:lang w:eastAsia="zh-CN"/>
        </w:rPr>
      </w:pPr>
    </w:p>
    <w:p w:rsidR="00D714B4" w:rsidRDefault="00D714B4">
      <w:pPr>
        <w:pStyle w:val="Heading1"/>
        <w:spacing w:before="0"/>
        <w:ind w:left="0"/>
        <w:rPr>
          <w:rFonts w:ascii="Tahoma" w:eastAsia="Calibri" w:hAnsi="Tahoma" w:cs="Tahoma"/>
          <w:sz w:val="28"/>
          <w:szCs w:val="28"/>
          <w:highlight w:val="yellow"/>
          <w:lang w:eastAsia="zh-CN"/>
        </w:rPr>
      </w:pPr>
    </w:p>
    <w:p w:rsidR="00D714B4" w:rsidRDefault="00D714B4">
      <w:pPr>
        <w:pStyle w:val="Heading1"/>
        <w:spacing w:before="0"/>
        <w:ind w:left="0"/>
        <w:rPr>
          <w:rFonts w:ascii="Tahoma" w:eastAsia="Calibri" w:hAnsi="Tahoma" w:cs="Tahoma"/>
          <w:sz w:val="28"/>
          <w:szCs w:val="28"/>
          <w:highlight w:val="yellow"/>
          <w:lang w:eastAsia="zh-CN"/>
        </w:rPr>
      </w:pPr>
    </w:p>
    <w:p w:rsidR="00D43A97" w:rsidRDefault="00D43A97">
      <w:pPr>
        <w:pStyle w:val="Heading1"/>
        <w:spacing w:before="0"/>
        <w:ind w:left="0"/>
        <w:rPr>
          <w:rFonts w:ascii="Tahoma" w:eastAsia="Calibri" w:hAnsi="Tahoma" w:cs="Tahoma"/>
          <w:sz w:val="22"/>
          <w:szCs w:val="22"/>
          <w:highlight w:val="yellow"/>
          <w:lang w:eastAsia="zh-CN"/>
        </w:rPr>
      </w:pPr>
    </w:p>
    <w:p w:rsidR="00D714B4" w:rsidRPr="00D43A97" w:rsidRDefault="009E7453">
      <w:pPr>
        <w:pStyle w:val="Heading1"/>
        <w:spacing w:before="0"/>
        <w:ind w:left="0"/>
        <w:rPr>
          <w:sz w:val="22"/>
          <w:szCs w:val="22"/>
        </w:rPr>
      </w:pPr>
      <w:proofErr w:type="spellStart"/>
      <w:r w:rsidRPr="00D43A97">
        <w:rPr>
          <w:rFonts w:ascii="Tahoma" w:eastAsia="Calibri" w:hAnsi="Tahoma" w:cs="Tahoma"/>
          <w:sz w:val="22"/>
          <w:szCs w:val="22"/>
          <w:highlight w:val="yellow"/>
          <w:lang w:eastAsia="zh-CN"/>
        </w:rPr>
        <w:lastRenderedPageBreak/>
        <w:t>Адресар</w:t>
      </w:r>
      <w:proofErr w:type="spellEnd"/>
      <w:r w:rsidRPr="00D43A97">
        <w:rPr>
          <w:rFonts w:ascii="Tahoma" w:eastAsia="Calibri" w:hAnsi="Tahoma" w:cs="Tahoma"/>
          <w:sz w:val="22"/>
          <w:szCs w:val="22"/>
          <w:highlight w:val="yellow"/>
          <w:lang w:eastAsia="zh-CN"/>
        </w:rPr>
        <w:t xml:space="preserve"> </w:t>
      </w:r>
      <w:proofErr w:type="spellStart"/>
      <w:r w:rsidRPr="00D43A97">
        <w:rPr>
          <w:rFonts w:ascii="Tahoma" w:eastAsia="Calibri" w:hAnsi="Tahoma" w:cs="Tahoma"/>
          <w:sz w:val="22"/>
          <w:szCs w:val="22"/>
          <w:highlight w:val="yellow"/>
          <w:lang w:eastAsia="zh-CN"/>
        </w:rPr>
        <w:t>организације</w:t>
      </w:r>
      <w:proofErr w:type="spellEnd"/>
      <w:r w:rsidRPr="00D43A97">
        <w:rPr>
          <w:rFonts w:ascii="Tahoma" w:eastAsia="Calibri" w:hAnsi="Tahoma" w:cs="Tahoma"/>
          <w:sz w:val="22"/>
          <w:szCs w:val="22"/>
          <w:highlight w:val="yellow"/>
          <w:lang w:eastAsia="zh-CN"/>
        </w:rPr>
        <w:t xml:space="preserve"> - </w:t>
      </w:r>
      <w:proofErr w:type="spellStart"/>
      <w:r w:rsidRPr="00D43A97">
        <w:rPr>
          <w:rFonts w:ascii="Tahoma" w:eastAsia="Calibri" w:hAnsi="Tahoma" w:cs="Tahoma"/>
          <w:sz w:val="22"/>
          <w:szCs w:val="22"/>
          <w:highlight w:val="yellow"/>
          <w:lang w:eastAsia="zh-CN"/>
        </w:rPr>
        <w:t>достављамо</w:t>
      </w:r>
      <w:proofErr w:type="spellEnd"/>
      <w:r w:rsidRPr="00D43A97">
        <w:rPr>
          <w:rFonts w:ascii="Tahoma" w:eastAsia="Calibri" w:hAnsi="Tahoma" w:cs="Tahoma"/>
          <w:sz w:val="22"/>
          <w:szCs w:val="22"/>
          <w:highlight w:val="yellow"/>
          <w:lang w:eastAsia="zh-CN"/>
        </w:rPr>
        <w:t xml:space="preserve"> </w:t>
      </w:r>
      <w:proofErr w:type="spellStart"/>
      <w:r w:rsidRPr="00D43A97">
        <w:rPr>
          <w:rFonts w:ascii="Tahoma" w:eastAsia="Calibri" w:hAnsi="Tahoma" w:cs="Tahoma"/>
          <w:sz w:val="22"/>
          <w:szCs w:val="22"/>
          <w:highlight w:val="yellow"/>
          <w:lang w:eastAsia="zh-CN"/>
        </w:rPr>
        <w:t>Вам</w:t>
      </w:r>
      <w:proofErr w:type="spellEnd"/>
      <w:r w:rsidRPr="00D43A97">
        <w:rPr>
          <w:rFonts w:ascii="Tahoma" w:eastAsia="Calibri" w:hAnsi="Tahoma" w:cs="Tahoma"/>
          <w:sz w:val="22"/>
          <w:szCs w:val="22"/>
          <w:highlight w:val="yellow"/>
          <w:lang w:eastAsia="zh-CN"/>
        </w:rPr>
        <w:t xml:space="preserve"> </w:t>
      </w:r>
      <w:proofErr w:type="spellStart"/>
      <w:r w:rsidRPr="00D43A97">
        <w:rPr>
          <w:rFonts w:ascii="Tahoma" w:eastAsia="Calibri" w:hAnsi="Tahoma" w:cs="Tahoma"/>
          <w:sz w:val="22"/>
          <w:szCs w:val="22"/>
          <w:highlight w:val="yellow"/>
          <w:lang w:eastAsia="zh-CN"/>
        </w:rPr>
        <w:t>имена</w:t>
      </w:r>
      <w:proofErr w:type="spellEnd"/>
      <w:r w:rsidRPr="00D43A97">
        <w:rPr>
          <w:rFonts w:ascii="Tahoma" w:eastAsia="Calibri" w:hAnsi="Tahoma" w:cs="Tahoma"/>
          <w:sz w:val="22"/>
          <w:szCs w:val="22"/>
          <w:highlight w:val="yellow"/>
          <w:lang w:eastAsia="zh-CN"/>
        </w:rPr>
        <w:t xml:space="preserve"> </w:t>
      </w:r>
      <w:proofErr w:type="spellStart"/>
      <w:r w:rsidRPr="00D43A97">
        <w:rPr>
          <w:rFonts w:ascii="Tahoma" w:eastAsia="Calibri" w:hAnsi="Tahoma" w:cs="Tahoma"/>
          <w:sz w:val="22"/>
          <w:szCs w:val="22"/>
          <w:highlight w:val="yellow"/>
          <w:lang w:eastAsia="zh-CN"/>
        </w:rPr>
        <w:t>са</w:t>
      </w:r>
      <w:proofErr w:type="spellEnd"/>
      <w:r w:rsidRPr="00D43A97">
        <w:rPr>
          <w:rFonts w:ascii="Tahoma" w:eastAsia="Calibri" w:hAnsi="Tahoma" w:cs="Tahoma"/>
          <w:sz w:val="22"/>
          <w:szCs w:val="22"/>
          <w:highlight w:val="yellow"/>
          <w:lang w:eastAsia="zh-CN"/>
        </w:rPr>
        <w:t xml:space="preserve"> </w:t>
      </w:r>
      <w:proofErr w:type="spellStart"/>
      <w:r w:rsidRPr="00D43A97">
        <w:rPr>
          <w:rFonts w:ascii="Tahoma" w:eastAsia="Calibri" w:hAnsi="Tahoma" w:cs="Tahoma"/>
          <w:sz w:val="22"/>
          <w:szCs w:val="22"/>
          <w:highlight w:val="yellow"/>
          <w:lang w:eastAsia="zh-CN"/>
        </w:rPr>
        <w:t>конкретним</w:t>
      </w:r>
      <w:proofErr w:type="spellEnd"/>
      <w:r w:rsidRPr="00D43A97">
        <w:rPr>
          <w:rFonts w:ascii="Tahoma" w:eastAsia="Calibri" w:hAnsi="Tahoma" w:cs="Tahoma"/>
          <w:sz w:val="22"/>
          <w:szCs w:val="22"/>
          <w:highlight w:val="yellow"/>
          <w:lang w:eastAsia="zh-CN"/>
        </w:rPr>
        <w:t xml:space="preserve"> </w:t>
      </w:r>
      <w:proofErr w:type="spellStart"/>
      <w:r w:rsidRPr="00D43A97">
        <w:rPr>
          <w:rFonts w:ascii="Tahoma" w:eastAsia="Calibri" w:hAnsi="Tahoma" w:cs="Tahoma"/>
          <w:sz w:val="22"/>
          <w:szCs w:val="22"/>
          <w:highlight w:val="yellow"/>
          <w:lang w:eastAsia="zh-CN"/>
        </w:rPr>
        <w:t>задужењима</w:t>
      </w:r>
      <w:proofErr w:type="spellEnd"/>
    </w:p>
    <w:p w:rsidR="00D714B4" w:rsidRPr="00B3059A" w:rsidRDefault="00D714B4">
      <w:pPr>
        <w:pStyle w:val="Heading1"/>
        <w:spacing w:before="0"/>
        <w:ind w:left="0"/>
        <w:rPr>
          <w:rFonts w:ascii="Tahoma" w:eastAsia="Calibri" w:hAnsi="Tahoma" w:cs="Tahoma"/>
          <w:sz w:val="10"/>
          <w:szCs w:val="10"/>
          <w:highlight w:val="yellow"/>
          <w:lang w:eastAsia="zh-CN"/>
        </w:rPr>
      </w:pPr>
    </w:p>
    <w:p w:rsidR="00D714B4" w:rsidRPr="00B3059A" w:rsidRDefault="009E7453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Председник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r w:rsidR="00F469C7">
        <w:rPr>
          <w:rFonts w:ascii="Tahoma" w:eastAsia="Calibri" w:hAnsi="Tahoma" w:cs="Tahoma"/>
          <w:sz w:val="18"/>
          <w:szCs w:val="18"/>
          <w:lang w:val="sr-Cyrl-RS" w:eastAsia="zh-CN"/>
        </w:rPr>
        <w:t xml:space="preserve">клуба </w:t>
      </w:r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и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Председник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</w:p>
    <w:p w:rsidR="00D714B4" w:rsidRPr="00F469C7" w:rsidRDefault="00F469C7">
      <w:pPr>
        <w:widowControl/>
        <w:suppressAutoHyphens/>
        <w:ind w:left="720"/>
        <w:rPr>
          <w:sz w:val="18"/>
          <w:szCs w:val="18"/>
          <w:lang w:val="sr-Latn-RS"/>
        </w:rPr>
      </w:pPr>
      <w:r>
        <w:rPr>
          <w:rFonts w:ascii="Tahoma" w:eastAsia="Calibri" w:hAnsi="Tahoma" w:cs="Tahoma"/>
          <w:b/>
          <w:sz w:val="18"/>
          <w:szCs w:val="18"/>
          <w:lang w:val="sr-Cyrl-RS" w:eastAsia="zh-CN"/>
        </w:rPr>
        <w:t>XXXXXXXXXXXXXXXXXX</w:t>
      </w:r>
    </w:p>
    <w:p w:rsidR="00D714B4" w:rsidRPr="00B3059A" w:rsidRDefault="009E7453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Извршни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координатор</w:t>
      </w:r>
      <w:proofErr w:type="spellEnd"/>
    </w:p>
    <w:p w:rsidR="00D714B4" w:rsidRPr="00B3059A" w:rsidRDefault="00F469C7">
      <w:pPr>
        <w:widowControl/>
        <w:suppressAutoHyphens/>
        <w:ind w:left="720"/>
        <w:rPr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lang w:eastAsia="zh-CN"/>
        </w:rPr>
        <w:t>XXXXXXXXXXXXXXXXXXXXXXXXXX</w:t>
      </w:r>
    </w:p>
    <w:p w:rsidR="00D714B4" w:rsidRPr="00B3059A" w:rsidRDefault="009E7453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Технички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секретар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r w:rsidR="00F469C7">
        <w:rPr>
          <w:rFonts w:ascii="Tahoma" w:eastAsia="Calibri" w:hAnsi="Tahoma" w:cs="Tahoma"/>
          <w:sz w:val="18"/>
          <w:szCs w:val="18"/>
          <w:lang w:val="sr-Cyrl-RS" w:eastAsia="zh-CN"/>
        </w:rPr>
        <w:t>клуба</w:t>
      </w:r>
    </w:p>
    <w:p w:rsidR="00D714B4" w:rsidRPr="00B3059A" w:rsidRDefault="00F469C7">
      <w:pPr>
        <w:widowControl/>
        <w:suppressAutoHyphens/>
        <w:ind w:left="720"/>
        <w:rPr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lang w:eastAsia="zh-CN"/>
        </w:rPr>
        <w:t>XXXXXXXXXXXXXXXXXXXXXX</w:t>
      </w:r>
    </w:p>
    <w:p w:rsidR="00D714B4" w:rsidRPr="00B3059A" w:rsidRDefault="009E7453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Штампа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пропагадног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материјала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,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акредитација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,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улазница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(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дистрибуција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и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продаја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>)</w:t>
      </w:r>
    </w:p>
    <w:p w:rsidR="00D714B4" w:rsidRPr="00B3059A" w:rsidRDefault="00F469C7">
      <w:pPr>
        <w:widowControl/>
        <w:suppressAutoHyphens/>
        <w:ind w:left="720"/>
        <w:rPr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lang w:eastAsia="zh-CN"/>
        </w:rPr>
        <w:t>XXXXXXXXXXXXXXXXXXXXXXXXXXXX</w:t>
      </w:r>
    </w:p>
    <w:p w:rsidR="00D714B4" w:rsidRPr="00B3059A" w:rsidRDefault="009E7453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Реализаци</w:t>
      </w:r>
      <w:r w:rsidR="00F469C7">
        <w:rPr>
          <w:rFonts w:ascii="Tahoma" w:eastAsia="Calibri" w:hAnsi="Tahoma" w:cs="Tahoma"/>
          <w:sz w:val="18"/>
          <w:szCs w:val="18"/>
          <w:lang w:eastAsia="zh-CN"/>
        </w:rPr>
        <w:t>ја</w:t>
      </w:r>
      <w:proofErr w:type="spellEnd"/>
      <w:r w:rsidR="00F469C7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="00F469C7">
        <w:rPr>
          <w:rFonts w:ascii="Tahoma" w:eastAsia="Calibri" w:hAnsi="Tahoma" w:cs="Tahoma"/>
          <w:sz w:val="18"/>
          <w:szCs w:val="18"/>
          <w:lang w:eastAsia="zh-CN"/>
        </w:rPr>
        <w:t>техничких</w:t>
      </w:r>
      <w:proofErr w:type="spellEnd"/>
      <w:r w:rsidR="00F469C7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="00F469C7">
        <w:rPr>
          <w:rFonts w:ascii="Tahoma" w:eastAsia="Calibri" w:hAnsi="Tahoma" w:cs="Tahoma"/>
          <w:sz w:val="18"/>
          <w:szCs w:val="18"/>
          <w:lang w:eastAsia="zh-CN"/>
        </w:rPr>
        <w:t>услова</w:t>
      </w:r>
      <w:proofErr w:type="spellEnd"/>
      <w:r w:rsidR="00F469C7">
        <w:rPr>
          <w:rFonts w:ascii="Tahoma" w:eastAsia="Calibri" w:hAnsi="Tahoma" w:cs="Tahoma"/>
          <w:sz w:val="18"/>
          <w:szCs w:val="18"/>
          <w:lang w:eastAsia="zh-CN"/>
        </w:rPr>
        <w:t xml:space="preserve"> у </w:t>
      </w:r>
      <w:proofErr w:type="spellStart"/>
      <w:r w:rsidR="00F469C7">
        <w:rPr>
          <w:rFonts w:ascii="Tahoma" w:eastAsia="Calibri" w:hAnsi="Tahoma" w:cs="Tahoma"/>
          <w:sz w:val="18"/>
          <w:szCs w:val="18"/>
          <w:lang w:eastAsia="zh-CN"/>
        </w:rPr>
        <w:t>хали</w:t>
      </w:r>
      <w:proofErr w:type="spellEnd"/>
      <w:r w:rsidR="00F469C7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</w:p>
    <w:p w:rsidR="00D714B4" w:rsidRPr="00B3059A" w:rsidRDefault="00F469C7">
      <w:pPr>
        <w:widowControl/>
        <w:suppressAutoHyphens/>
        <w:ind w:left="720"/>
        <w:rPr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lang w:eastAsia="zh-CN"/>
        </w:rPr>
        <w:t>XXXXXXXXXX</w:t>
      </w:r>
      <w:r w:rsidR="009E7453" w:rsidRPr="00B3059A">
        <w:rPr>
          <w:rFonts w:ascii="Tahoma" w:eastAsia="Calibri" w:hAnsi="Tahoma" w:cs="Tahoma"/>
          <w:b/>
          <w:sz w:val="18"/>
          <w:szCs w:val="18"/>
          <w:lang w:eastAsia="zh-CN"/>
        </w:rPr>
        <w:t xml:space="preserve">, </w:t>
      </w:r>
      <w:proofErr w:type="spellStart"/>
      <w:r w:rsidR="009E7453" w:rsidRPr="00B3059A">
        <w:rPr>
          <w:rFonts w:ascii="Tahoma" w:eastAsia="Calibri" w:hAnsi="Tahoma" w:cs="Tahoma"/>
          <w:b/>
          <w:sz w:val="18"/>
          <w:szCs w:val="18"/>
          <w:lang w:eastAsia="zh-CN"/>
        </w:rPr>
        <w:t>заменик</w:t>
      </w:r>
      <w:proofErr w:type="spellEnd"/>
      <w:r w:rsidR="009E7453" w:rsidRPr="00B3059A">
        <w:rPr>
          <w:rFonts w:ascii="Tahoma" w:eastAsia="Calibri" w:hAnsi="Tahoma" w:cs="Tahoma"/>
          <w:b/>
          <w:sz w:val="18"/>
          <w:szCs w:val="18"/>
          <w:lang w:eastAsia="zh-CN"/>
        </w:rPr>
        <w:t xml:space="preserve"> </w:t>
      </w:r>
      <w:proofErr w:type="spellStart"/>
      <w:r w:rsidR="009E7453" w:rsidRPr="00B3059A">
        <w:rPr>
          <w:rFonts w:ascii="Tahoma" w:eastAsia="Calibri" w:hAnsi="Tahoma" w:cs="Tahoma"/>
          <w:b/>
          <w:sz w:val="18"/>
          <w:szCs w:val="18"/>
          <w:lang w:eastAsia="zh-CN"/>
        </w:rPr>
        <w:t>директора</w:t>
      </w:r>
      <w:proofErr w:type="spellEnd"/>
      <w:r w:rsidR="009E7453" w:rsidRPr="00B3059A">
        <w:rPr>
          <w:rFonts w:ascii="Tahoma" w:eastAsia="Calibri" w:hAnsi="Tahoma" w:cs="Tahoma"/>
          <w:b/>
          <w:sz w:val="18"/>
          <w:szCs w:val="18"/>
          <w:lang w:eastAsia="zh-CN"/>
        </w:rPr>
        <w:t xml:space="preserve"> </w:t>
      </w:r>
      <w:r>
        <w:rPr>
          <w:rFonts w:ascii="Tahoma" w:eastAsia="Calibri" w:hAnsi="Tahoma" w:cs="Tahoma"/>
          <w:b/>
          <w:sz w:val="18"/>
          <w:szCs w:val="18"/>
          <w:lang w:eastAsia="zh-CN"/>
        </w:rPr>
        <w:t>XXXXXXXXXXXXX</w:t>
      </w:r>
    </w:p>
    <w:p w:rsidR="00D714B4" w:rsidRPr="00B3059A" w:rsidRDefault="009E7453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Акредитација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новинара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и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Пресс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центар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</w:p>
    <w:p w:rsidR="00D714B4" w:rsidRDefault="00F469C7">
      <w:pPr>
        <w:widowControl/>
        <w:suppressAutoHyphens/>
        <w:ind w:left="720"/>
        <w:rPr>
          <w:rFonts w:ascii="Tahoma" w:eastAsia="Calibri" w:hAnsi="Tahoma" w:cs="Tahoma"/>
          <w:b/>
          <w:sz w:val="18"/>
          <w:szCs w:val="18"/>
          <w:lang w:eastAsia="zh-CN"/>
        </w:rPr>
      </w:pPr>
      <w:r>
        <w:rPr>
          <w:rFonts w:ascii="Tahoma" w:eastAsia="Calibri" w:hAnsi="Tahoma" w:cs="Tahoma"/>
          <w:b/>
          <w:sz w:val="18"/>
          <w:szCs w:val="18"/>
          <w:lang w:eastAsia="zh-CN"/>
        </w:rPr>
        <w:t>XXXXXXXXXXXXXXXXXXXXXXXXXXX</w:t>
      </w:r>
    </w:p>
    <w:p w:rsidR="00D714B4" w:rsidRPr="00B3059A" w:rsidRDefault="009E7453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Пратећи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програм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,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манифестације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,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протокол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</w:p>
    <w:p w:rsidR="00D714B4" w:rsidRPr="00B3059A" w:rsidRDefault="00F469C7">
      <w:pPr>
        <w:widowControl/>
        <w:suppressAutoHyphens/>
        <w:ind w:left="720"/>
        <w:rPr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lang w:eastAsia="zh-CN"/>
        </w:rPr>
        <w:t>XXXXXXXXXXXXXXXXXXXXXXXXX</w:t>
      </w:r>
    </w:p>
    <w:p w:rsidR="00D714B4" w:rsidRPr="00B3059A" w:rsidRDefault="009E7453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Маркетинг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локалног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организатора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</w:p>
    <w:p w:rsidR="00D714B4" w:rsidRPr="00B3059A" w:rsidRDefault="00F469C7">
      <w:pPr>
        <w:widowControl/>
        <w:suppressAutoHyphens/>
        <w:ind w:left="720"/>
        <w:rPr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lang w:eastAsia="zh-CN"/>
        </w:rPr>
        <w:t>XXXXXXXXXXXXXXXXXXXXXXXXXX</w:t>
      </w:r>
    </w:p>
    <w:p w:rsidR="00D714B4" w:rsidRPr="00B3059A" w:rsidRDefault="009E7453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Званични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агент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за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смештај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</w:p>
    <w:p w:rsidR="00D714B4" w:rsidRPr="00B3059A" w:rsidRDefault="00F469C7">
      <w:pPr>
        <w:widowControl/>
        <w:suppressAutoHyphens/>
        <w:ind w:left="720"/>
        <w:rPr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lang w:eastAsia="zh-CN"/>
        </w:rPr>
        <w:t>XXXXXXXXXXXXXXXXXXXXXXXXXXX</w:t>
      </w:r>
    </w:p>
    <w:p w:rsidR="00D714B4" w:rsidRPr="00B3059A" w:rsidRDefault="009E7453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Координација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са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службеним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лицима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</w:p>
    <w:p w:rsidR="00D714B4" w:rsidRPr="00B3059A" w:rsidRDefault="00F469C7">
      <w:pPr>
        <w:widowControl/>
        <w:suppressAutoHyphens/>
        <w:ind w:left="720"/>
        <w:rPr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lang w:eastAsia="zh-CN"/>
        </w:rPr>
        <w:t>XXXXXXXXXXXXXXXXXXXXXXXXXXXXX</w:t>
      </w:r>
    </w:p>
    <w:p w:rsidR="00D714B4" w:rsidRPr="00B3059A" w:rsidRDefault="009E7453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Члан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комисије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за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безбедност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поред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чланова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ОО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из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безбедносних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структура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</w:p>
    <w:p w:rsidR="00D714B4" w:rsidRPr="00B3059A" w:rsidRDefault="00F469C7">
      <w:pPr>
        <w:widowControl/>
        <w:suppressAutoHyphens/>
        <w:ind w:left="720"/>
        <w:rPr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lang w:eastAsia="zh-CN"/>
        </w:rPr>
        <w:t>XXXXXXXXXXXXXXXXXXXXXX</w:t>
      </w:r>
    </w:p>
    <w:p w:rsidR="00D714B4" w:rsidRPr="00B3059A" w:rsidRDefault="009E7453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proofErr w:type="spellStart"/>
      <w:r w:rsidRPr="00B3059A">
        <w:rPr>
          <w:rFonts w:ascii="Tahoma" w:eastAsia="Calibri" w:hAnsi="Tahoma" w:cs="Tahoma"/>
          <w:color w:val="000000"/>
          <w:sz w:val="18"/>
          <w:szCs w:val="18"/>
          <w:lang w:eastAsia="zh-CN"/>
        </w:rPr>
        <w:t>Правни</w:t>
      </w:r>
      <w:proofErr w:type="spellEnd"/>
      <w:r w:rsidRPr="00B3059A">
        <w:rPr>
          <w:rFonts w:ascii="Tahoma" w:eastAsia="Calibri" w:hAnsi="Tahoma" w:cs="Tahoma"/>
          <w:color w:val="000000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color w:val="000000"/>
          <w:sz w:val="18"/>
          <w:szCs w:val="18"/>
          <w:lang w:eastAsia="zh-CN"/>
        </w:rPr>
        <w:t>саветник</w:t>
      </w:r>
      <w:proofErr w:type="spellEnd"/>
      <w:r w:rsidRPr="00B3059A">
        <w:rPr>
          <w:rFonts w:ascii="Tahoma" w:eastAsia="Calibri" w:hAnsi="Tahoma" w:cs="Tahoma"/>
          <w:color w:val="000000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color w:val="000000"/>
          <w:sz w:val="18"/>
          <w:szCs w:val="18"/>
          <w:lang w:eastAsia="zh-CN"/>
        </w:rPr>
        <w:t>локалног</w:t>
      </w:r>
      <w:proofErr w:type="spellEnd"/>
      <w:r w:rsidRPr="00B3059A">
        <w:rPr>
          <w:rFonts w:ascii="Tahoma" w:eastAsia="Calibri" w:hAnsi="Tahoma" w:cs="Tahoma"/>
          <w:color w:val="000000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color w:val="000000"/>
          <w:sz w:val="18"/>
          <w:szCs w:val="18"/>
          <w:lang w:eastAsia="zh-CN"/>
        </w:rPr>
        <w:t>организатора</w:t>
      </w:r>
      <w:proofErr w:type="spellEnd"/>
    </w:p>
    <w:p w:rsidR="00D714B4" w:rsidRPr="00B3059A" w:rsidRDefault="00F469C7">
      <w:pPr>
        <w:widowControl/>
        <w:suppressAutoHyphens/>
        <w:ind w:left="720"/>
        <w:rPr>
          <w:sz w:val="18"/>
          <w:szCs w:val="18"/>
        </w:rPr>
      </w:pPr>
      <w:r>
        <w:rPr>
          <w:rFonts w:ascii="Tahoma" w:eastAsia="Calibri" w:hAnsi="Tahoma" w:cs="Tahoma"/>
          <w:b/>
          <w:color w:val="000000"/>
          <w:sz w:val="18"/>
          <w:szCs w:val="18"/>
          <w:lang w:eastAsia="zh-CN"/>
        </w:rPr>
        <w:t>XXXXXXXXXXXXXXXXXXXXXXX</w:t>
      </w:r>
    </w:p>
    <w:p w:rsidR="00D714B4" w:rsidRPr="00B3059A" w:rsidRDefault="009E7453">
      <w:pPr>
        <w:widowControl/>
        <w:numPr>
          <w:ilvl w:val="0"/>
          <w:numId w:val="3"/>
        </w:numPr>
        <w:suppressAutoHyphens/>
        <w:rPr>
          <w:sz w:val="18"/>
          <w:szCs w:val="18"/>
        </w:rPr>
      </w:pP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Технички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телекомуникациони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услови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и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активности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Телекома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</w:p>
    <w:p w:rsidR="00D714B4" w:rsidRPr="00B3059A" w:rsidRDefault="00F469C7">
      <w:pPr>
        <w:widowControl/>
        <w:suppressAutoHyphens/>
        <w:ind w:left="720"/>
        <w:rPr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lang w:eastAsia="zh-CN"/>
        </w:rPr>
        <w:t>XXXXXXXXXXXXXXXXXXXXXXXXXX</w:t>
      </w:r>
    </w:p>
    <w:p w:rsidR="00D714B4" w:rsidRPr="00B3059A" w:rsidRDefault="009E7453">
      <w:pPr>
        <w:widowControl/>
        <w:suppressAutoHyphens/>
        <w:ind w:left="360"/>
        <w:rPr>
          <w:sz w:val="18"/>
          <w:szCs w:val="18"/>
        </w:rPr>
      </w:pPr>
      <w:r w:rsidRPr="00B3059A">
        <w:rPr>
          <w:rFonts w:ascii="Tahoma" w:eastAsia="Calibri" w:hAnsi="Tahoma" w:cs="Tahoma"/>
          <w:sz w:val="18"/>
          <w:szCs w:val="18"/>
          <w:lang w:val="bs-Cyrl-BA" w:eastAsia="zh-CN"/>
        </w:rPr>
        <w:t xml:space="preserve">15.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Снимање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утакмица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</w:p>
    <w:p w:rsidR="00D714B4" w:rsidRPr="00B3059A" w:rsidRDefault="00F469C7">
      <w:pPr>
        <w:widowControl/>
        <w:suppressAutoHyphens/>
        <w:ind w:left="720"/>
        <w:rPr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lang w:eastAsia="zh-CN"/>
        </w:rPr>
        <w:t>XXXXXXXXXXXXXXXXXXXXXXXXXXXXXX</w:t>
      </w:r>
    </w:p>
    <w:p w:rsidR="00D714B4" w:rsidRPr="00B3059A" w:rsidRDefault="009E7453">
      <w:pPr>
        <w:pStyle w:val="ListParagraph"/>
        <w:widowControl/>
        <w:numPr>
          <w:ilvl w:val="0"/>
          <w:numId w:val="4"/>
        </w:numPr>
        <w:suppressAutoHyphens/>
        <w:rPr>
          <w:sz w:val="18"/>
          <w:szCs w:val="18"/>
        </w:rPr>
      </w:pP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Координатор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свих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домаћина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екипа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</w:p>
    <w:p w:rsidR="00D714B4" w:rsidRPr="00B3059A" w:rsidRDefault="00F469C7">
      <w:pPr>
        <w:widowControl/>
        <w:suppressAutoHyphens/>
        <w:ind w:left="720"/>
        <w:rPr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lang w:eastAsia="zh-CN"/>
        </w:rPr>
        <w:t>XXXXXXXXXXXXXXXXXXXXXXXXXXXXXXX</w:t>
      </w:r>
    </w:p>
    <w:p w:rsidR="00D714B4" w:rsidRPr="00B3059A" w:rsidRDefault="009E7453">
      <w:pPr>
        <w:widowControl/>
        <w:numPr>
          <w:ilvl w:val="0"/>
          <w:numId w:val="4"/>
        </w:numPr>
        <w:suppressAutoHyphens/>
        <w:rPr>
          <w:sz w:val="18"/>
          <w:szCs w:val="18"/>
        </w:rPr>
      </w:pP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Координатор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хуманитарних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активнисти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</w:p>
    <w:p w:rsidR="00D714B4" w:rsidRPr="00B3059A" w:rsidRDefault="00F469C7">
      <w:pPr>
        <w:widowControl/>
        <w:suppressAutoHyphens/>
        <w:ind w:left="720"/>
        <w:rPr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lang w:eastAsia="zh-CN"/>
        </w:rPr>
        <w:t>XXXXXXXXXXXXXXXXXXXXXXXXXXXX</w:t>
      </w:r>
    </w:p>
    <w:p w:rsidR="00D714B4" w:rsidRPr="00B3059A" w:rsidRDefault="009E7453">
      <w:pPr>
        <w:widowControl/>
        <w:numPr>
          <w:ilvl w:val="0"/>
          <w:numId w:val="4"/>
        </w:numPr>
        <w:suppressAutoHyphens/>
        <w:rPr>
          <w:sz w:val="18"/>
          <w:szCs w:val="18"/>
        </w:rPr>
      </w:pP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Асистент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извршног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координатора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</w:p>
    <w:p w:rsidR="00D714B4" w:rsidRPr="00B3059A" w:rsidRDefault="00F469C7">
      <w:pPr>
        <w:widowControl/>
        <w:suppressAutoHyphens/>
        <w:ind w:left="720"/>
        <w:rPr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lang w:eastAsia="zh-CN"/>
        </w:rPr>
        <w:t>XXXXXXXXXXXXXXXXXXXXXXXXXX</w:t>
      </w:r>
    </w:p>
    <w:p w:rsidR="00D714B4" w:rsidRPr="00B3059A" w:rsidRDefault="009E7453">
      <w:pPr>
        <w:widowControl/>
        <w:numPr>
          <w:ilvl w:val="0"/>
          <w:numId w:val="4"/>
        </w:numPr>
        <w:suppressAutoHyphens/>
        <w:rPr>
          <w:sz w:val="18"/>
          <w:szCs w:val="18"/>
        </w:rPr>
      </w:pP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Делегирање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помоћних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судија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</w:p>
    <w:p w:rsidR="00D714B4" w:rsidRPr="00B3059A" w:rsidRDefault="00F469C7">
      <w:pPr>
        <w:widowControl/>
        <w:suppressAutoHyphens/>
        <w:ind w:left="720"/>
        <w:rPr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lang w:eastAsia="zh-CN"/>
        </w:rPr>
        <w:t>XXXXXXXXXXXXXXXXXXXXXXXXX</w:t>
      </w:r>
    </w:p>
    <w:p w:rsidR="00D714B4" w:rsidRPr="00B3059A" w:rsidRDefault="009E7453">
      <w:pPr>
        <w:widowControl/>
        <w:numPr>
          <w:ilvl w:val="0"/>
          <w:numId w:val="4"/>
        </w:numPr>
        <w:suppressAutoHyphens/>
        <w:rPr>
          <w:rFonts w:ascii="Tahoma" w:hAnsi="Tahoma"/>
          <w:sz w:val="18"/>
          <w:szCs w:val="18"/>
        </w:rPr>
      </w:pPr>
      <w:proofErr w:type="spellStart"/>
      <w:r w:rsidRPr="00B3059A">
        <w:rPr>
          <w:rFonts w:ascii="Tahoma" w:eastAsia="Calibri" w:hAnsi="Tahoma" w:cs="Tahoma"/>
          <w:sz w:val="18"/>
          <w:szCs w:val="18"/>
          <w:lang w:eastAsia="zh-CN"/>
        </w:rPr>
        <w:t>Економ</w:t>
      </w:r>
      <w:proofErr w:type="spellEnd"/>
      <w:r w:rsidRPr="00B3059A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r w:rsidR="00F469C7">
        <w:rPr>
          <w:rFonts w:ascii="Tahoma" w:eastAsia="Calibri" w:hAnsi="Tahoma" w:cs="Tahoma"/>
          <w:sz w:val="18"/>
          <w:szCs w:val="18"/>
          <w:lang w:val="sr-Cyrl-RS" w:eastAsia="zh-CN"/>
        </w:rPr>
        <w:t>клуба</w:t>
      </w:r>
    </w:p>
    <w:p w:rsidR="00D714B4" w:rsidRDefault="00F469C7" w:rsidP="00F469C7">
      <w:pPr>
        <w:widowControl/>
        <w:suppressAutoHyphens/>
        <w:ind w:left="786"/>
        <w:rPr>
          <w:rFonts w:ascii="Tahoma" w:eastAsia="Calibri" w:hAnsi="Tahoma" w:cs="Tahoma"/>
          <w:b/>
          <w:sz w:val="18"/>
          <w:szCs w:val="18"/>
          <w:lang w:eastAsia="zh-CN"/>
        </w:rPr>
      </w:pPr>
      <w:r>
        <w:rPr>
          <w:rFonts w:ascii="Tahoma" w:eastAsia="Calibri" w:hAnsi="Tahoma" w:cs="Tahoma"/>
          <w:b/>
          <w:sz w:val="18"/>
          <w:szCs w:val="18"/>
          <w:lang w:eastAsia="zh-CN"/>
        </w:rPr>
        <w:t>XXXXXXXXXXXXXXXXXXXXXXXXXX</w:t>
      </w:r>
    </w:p>
    <w:p w:rsidR="00F469C7" w:rsidRPr="00F469C7" w:rsidRDefault="00F469C7" w:rsidP="00F469C7">
      <w:pPr>
        <w:pStyle w:val="ListParagraph"/>
        <w:widowControl/>
        <w:numPr>
          <w:ilvl w:val="0"/>
          <w:numId w:val="4"/>
        </w:numPr>
        <w:suppressAutoHyphens/>
        <w:rPr>
          <w:rFonts w:ascii="Tahoma" w:hAnsi="Tahoma" w:cs="Tahoma"/>
          <w:sz w:val="18"/>
          <w:szCs w:val="18"/>
        </w:rPr>
      </w:pPr>
      <w:r w:rsidRPr="00F469C7">
        <w:rPr>
          <w:rFonts w:ascii="Tahoma" w:hAnsi="Tahoma" w:cs="Tahoma"/>
          <w:sz w:val="18"/>
          <w:szCs w:val="18"/>
          <w:lang w:val="sr-Cyrl-RS"/>
        </w:rPr>
        <w:t>Званични лекар</w:t>
      </w:r>
    </w:p>
    <w:p w:rsidR="00F469C7" w:rsidRPr="00F469C7" w:rsidRDefault="00F469C7" w:rsidP="00F469C7">
      <w:pPr>
        <w:pStyle w:val="ListParagraph"/>
        <w:widowControl/>
        <w:suppressAutoHyphens/>
        <w:ind w:left="786" w:firstLine="0"/>
        <w:rPr>
          <w:rFonts w:ascii="Tahoma" w:hAnsi="Tahoma" w:cs="Tahoma"/>
          <w:b/>
          <w:sz w:val="18"/>
          <w:szCs w:val="18"/>
          <w:lang w:val="sr-Latn-RS"/>
        </w:rPr>
      </w:pPr>
      <w:r w:rsidRPr="00F469C7">
        <w:rPr>
          <w:rFonts w:ascii="Tahoma" w:hAnsi="Tahoma" w:cs="Tahoma"/>
          <w:b/>
          <w:sz w:val="18"/>
          <w:szCs w:val="18"/>
          <w:lang w:val="sr-Latn-RS"/>
        </w:rPr>
        <w:t>XXXXXXXXXXXXXXXXXXXXXXXXXX</w:t>
      </w:r>
    </w:p>
    <w:p w:rsidR="00F469C7" w:rsidRPr="00F469C7" w:rsidRDefault="00F469C7" w:rsidP="00F469C7">
      <w:pPr>
        <w:pStyle w:val="ListParagraph"/>
        <w:widowControl/>
        <w:suppressAutoHyphens/>
        <w:ind w:left="786" w:firstLine="0"/>
        <w:rPr>
          <w:sz w:val="18"/>
          <w:szCs w:val="18"/>
        </w:rPr>
      </w:pPr>
    </w:p>
    <w:p w:rsidR="00D714B4" w:rsidRDefault="00D714B4">
      <w:pPr>
        <w:pStyle w:val="Heading1"/>
        <w:spacing w:before="0"/>
        <w:ind w:left="0"/>
        <w:rPr>
          <w:rFonts w:ascii="Tahoma" w:hAnsi="Tahoma" w:cs="Tahoma"/>
          <w:sz w:val="20"/>
          <w:szCs w:val="20"/>
        </w:rPr>
      </w:pPr>
    </w:p>
    <w:p w:rsidR="00D714B4" w:rsidRPr="00F469C7" w:rsidRDefault="00F469C7">
      <w:pPr>
        <w:widowControl/>
        <w:suppressAutoHyphens/>
        <w:rPr>
          <w:rFonts w:ascii="Tahoma" w:eastAsia="Calibri" w:hAnsi="Tahoma" w:cs="Tahoma"/>
          <w:b/>
          <w:sz w:val="18"/>
          <w:szCs w:val="18"/>
          <w:lang w:val="sr-Cyrl-RS" w:eastAsia="zh-CN"/>
        </w:rPr>
      </w:pPr>
      <w:r>
        <w:rPr>
          <w:rFonts w:ascii="Tahoma" w:eastAsia="Calibri" w:hAnsi="Tahoma" w:cs="Tahoma"/>
          <w:b/>
          <w:sz w:val="18"/>
          <w:szCs w:val="18"/>
          <w:lang w:eastAsia="zh-CN"/>
        </w:rPr>
        <w:t>КОШАРКАШКИ КЛУБ</w:t>
      </w:r>
    </w:p>
    <w:p w:rsidR="00D714B4" w:rsidRPr="00B3059A" w:rsidRDefault="009E7453">
      <w:pPr>
        <w:widowControl/>
        <w:suppressAutoHyphens/>
        <w:rPr>
          <w:rFonts w:ascii="Tahoma" w:eastAsia="Calibri" w:hAnsi="Tahoma" w:cs="Tahoma"/>
          <w:b/>
          <w:sz w:val="18"/>
          <w:szCs w:val="18"/>
          <w:lang w:eastAsia="zh-CN"/>
        </w:rPr>
      </w:pPr>
      <w:r w:rsidRPr="00B3059A">
        <w:rPr>
          <w:rFonts w:ascii="Tahoma" w:eastAsia="Calibri" w:hAnsi="Tahoma" w:cs="Tahoma"/>
          <w:b/>
          <w:sz w:val="18"/>
          <w:szCs w:val="18"/>
          <w:lang w:eastAsia="zh-CN"/>
        </w:rPr>
        <w:t xml:space="preserve">АДРЕСА - </w:t>
      </w:r>
    </w:p>
    <w:p w:rsidR="00D714B4" w:rsidRPr="00F469C7" w:rsidRDefault="009E7453">
      <w:pPr>
        <w:widowControl/>
        <w:suppressAutoHyphens/>
        <w:rPr>
          <w:sz w:val="18"/>
          <w:szCs w:val="18"/>
          <w:lang w:val="sr-Cyrl-RS"/>
        </w:rPr>
      </w:pPr>
      <w:r w:rsidRPr="00B3059A">
        <w:rPr>
          <w:rFonts w:ascii="Tahoma" w:eastAsia="Calibri" w:hAnsi="Tahoma" w:cs="Tahoma"/>
          <w:b/>
          <w:sz w:val="18"/>
          <w:szCs w:val="18"/>
          <w:lang w:eastAsia="zh-CN"/>
        </w:rPr>
        <w:t xml:space="preserve">ПИБ </w:t>
      </w:r>
      <w:r w:rsidR="00F469C7">
        <w:rPr>
          <w:rFonts w:ascii="Tahoma" w:eastAsia="Calibri" w:hAnsi="Tahoma" w:cs="Tahoma"/>
          <w:b/>
          <w:sz w:val="18"/>
          <w:szCs w:val="18"/>
          <w:lang w:val="sr-Cyrl-RS" w:eastAsia="zh-CN"/>
        </w:rPr>
        <w:t>_____</w:t>
      </w:r>
      <w:r w:rsidR="00380B1B">
        <w:rPr>
          <w:rFonts w:ascii="Tahoma" w:eastAsia="Calibri" w:hAnsi="Tahoma" w:cs="Tahoma"/>
          <w:b/>
          <w:sz w:val="18"/>
          <w:szCs w:val="18"/>
          <w:lang w:eastAsia="zh-CN"/>
        </w:rPr>
        <w:t>-</w:t>
      </w:r>
      <w:r w:rsidRPr="00B3059A">
        <w:rPr>
          <w:rFonts w:ascii="Tahoma" w:eastAsia="Calibri" w:hAnsi="Tahoma" w:cs="Tahoma"/>
          <w:b/>
          <w:sz w:val="18"/>
          <w:szCs w:val="18"/>
          <w:lang w:eastAsia="zh-CN"/>
        </w:rPr>
        <w:t>www.</w:t>
      </w:r>
      <w:r w:rsidR="00F469C7">
        <w:rPr>
          <w:rFonts w:ascii="Tahoma" w:eastAsia="Calibri" w:hAnsi="Tahoma" w:cs="Tahoma"/>
          <w:b/>
          <w:sz w:val="18"/>
          <w:szCs w:val="18"/>
          <w:lang w:val="sr-Cyrl-RS" w:eastAsia="zh-CN"/>
        </w:rPr>
        <w:t>______</w:t>
      </w:r>
      <w:r w:rsidRPr="00B3059A">
        <w:rPr>
          <w:rFonts w:ascii="Tahoma" w:eastAsia="Calibri" w:hAnsi="Tahoma" w:cs="Tahoma"/>
          <w:b/>
          <w:sz w:val="18"/>
          <w:szCs w:val="18"/>
          <w:lang w:eastAsia="zh-CN"/>
        </w:rPr>
        <w:t xml:space="preserve">, </w:t>
      </w:r>
      <w:r w:rsidR="00380B1B">
        <w:rPr>
          <w:rFonts w:ascii="Tahoma" w:eastAsia="Calibri" w:hAnsi="Tahoma" w:cs="Tahoma"/>
          <w:b/>
          <w:sz w:val="18"/>
          <w:szCs w:val="18"/>
          <w:lang w:eastAsia="zh-CN"/>
        </w:rPr>
        <w:t>mail</w:t>
      </w:r>
      <w:r w:rsidRPr="00B3059A">
        <w:rPr>
          <w:rFonts w:ascii="Tahoma" w:eastAsia="Calibri" w:hAnsi="Tahoma" w:cs="Tahoma"/>
          <w:b/>
          <w:sz w:val="18"/>
          <w:szCs w:val="18"/>
          <w:lang w:eastAsia="zh-CN"/>
        </w:rPr>
        <w:t xml:space="preserve">: </w:t>
      </w:r>
      <w:r w:rsidR="00F469C7">
        <w:rPr>
          <w:rFonts w:ascii="Tahoma" w:eastAsia="Calibri" w:hAnsi="Tahoma" w:cs="Tahoma"/>
          <w:b/>
          <w:sz w:val="18"/>
          <w:szCs w:val="18"/>
          <w:lang w:val="sr-Cyrl-RS" w:eastAsia="zh-CN"/>
        </w:rPr>
        <w:t>_______</w:t>
      </w:r>
    </w:p>
    <w:p w:rsidR="00D714B4" w:rsidRPr="00380B1B" w:rsidRDefault="00D714B4">
      <w:pPr>
        <w:pStyle w:val="Heading1"/>
        <w:spacing w:before="0"/>
        <w:ind w:left="0"/>
        <w:rPr>
          <w:rFonts w:ascii="Tahoma" w:hAnsi="Tahoma" w:cs="Tahoma"/>
          <w:sz w:val="16"/>
          <w:szCs w:val="16"/>
        </w:rPr>
      </w:pPr>
    </w:p>
    <w:p w:rsidR="00D714B4" w:rsidRDefault="00F469C7">
      <w:pPr>
        <w:pStyle w:val="Heading1"/>
        <w:spacing w:before="0"/>
        <w:ind w:left="0"/>
        <w:jc w:val="right"/>
      </w:pPr>
      <w:r>
        <w:rPr>
          <w:rFonts w:ascii="Tahoma" w:hAnsi="Tahoma" w:cs="Tahoma"/>
          <w:sz w:val="20"/>
          <w:szCs w:val="20"/>
        </w:rPr>
        <w:t>XXXXXXXX</w:t>
      </w:r>
      <w:r w:rsidR="009E74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9E7453">
        <w:rPr>
          <w:rFonts w:ascii="Tahoma" w:hAnsi="Tahoma" w:cs="Tahoma"/>
          <w:sz w:val="20"/>
          <w:szCs w:val="20"/>
        </w:rPr>
        <w:t>председник</w:t>
      </w:r>
      <w:proofErr w:type="spellEnd"/>
      <w:r w:rsidR="009E745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</w:t>
      </w:r>
    </w:p>
    <w:p w:rsidR="00D714B4" w:rsidRPr="00380B1B" w:rsidRDefault="00D714B4">
      <w:pPr>
        <w:pStyle w:val="Heading1"/>
        <w:spacing w:before="0"/>
        <w:ind w:left="0"/>
        <w:jc w:val="right"/>
        <w:rPr>
          <w:rFonts w:ascii="Tahoma" w:hAnsi="Tahoma" w:cs="Tahoma"/>
          <w:sz w:val="16"/>
          <w:szCs w:val="16"/>
          <w:lang w:val="bs-Cyrl-BA"/>
        </w:rPr>
      </w:pPr>
    </w:p>
    <w:p w:rsidR="00D714B4" w:rsidRDefault="009E7453" w:rsidP="00B3059A">
      <w:pPr>
        <w:pStyle w:val="Heading1"/>
        <w:spacing w:before="0"/>
        <w:ind w:left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У </w:t>
      </w:r>
      <w:r w:rsidR="00F469C7"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  <w:lang w:val="bs-Cyrl-BA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2141D6">
        <w:rPr>
          <w:rFonts w:ascii="Tahoma" w:hAnsi="Tahoma" w:cs="Tahoma"/>
          <w:sz w:val="20"/>
          <w:szCs w:val="20"/>
        </w:rPr>
        <w:t>xx</w:t>
      </w:r>
      <w:r>
        <w:rPr>
          <w:rFonts w:ascii="Tahoma" w:hAnsi="Tahoma" w:cs="Tahoma"/>
          <w:sz w:val="20"/>
          <w:szCs w:val="20"/>
        </w:rPr>
        <w:t>.</w:t>
      </w:r>
      <w:r w:rsidR="002141D6">
        <w:rPr>
          <w:rFonts w:ascii="Tahoma" w:hAnsi="Tahoma" w:cs="Tahoma"/>
          <w:sz w:val="20"/>
          <w:szCs w:val="20"/>
        </w:rPr>
        <w:t>xx.</w:t>
      </w:r>
      <w:r>
        <w:rPr>
          <w:rFonts w:ascii="Tahoma" w:hAnsi="Tahoma" w:cs="Tahoma"/>
          <w:sz w:val="20"/>
          <w:szCs w:val="20"/>
        </w:rPr>
        <w:t>201</w:t>
      </w:r>
      <w:r w:rsidR="002141D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.године</w:t>
      </w:r>
      <w:r>
        <w:rPr>
          <w:rFonts w:ascii="Tahoma" w:hAnsi="Tahoma" w:cs="Tahoma"/>
          <w:sz w:val="24"/>
          <w:szCs w:val="24"/>
        </w:rPr>
        <w:tab/>
      </w:r>
    </w:p>
    <w:p w:rsidR="00D714B4" w:rsidRDefault="00D714B4">
      <w:pPr>
        <w:pStyle w:val="Heading1"/>
        <w:spacing w:before="0"/>
        <w:ind w:left="0"/>
      </w:pPr>
    </w:p>
    <w:sectPr w:rsidR="00D714B4">
      <w:pgSz w:w="11906" w:h="16838"/>
      <w:pgMar w:top="1134" w:right="851" w:bottom="1134" w:left="85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42" w:rsidRDefault="001A1842">
      <w:r>
        <w:separator/>
      </w:r>
    </w:p>
  </w:endnote>
  <w:endnote w:type="continuationSeparator" w:id="0">
    <w:p w:rsidR="001A1842" w:rsidRDefault="001A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42" w:rsidRDefault="001A1842">
      <w:r>
        <w:separator/>
      </w:r>
    </w:p>
  </w:footnote>
  <w:footnote w:type="continuationSeparator" w:id="0">
    <w:p w:rsidR="001A1842" w:rsidRDefault="001A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665"/>
    <w:multiLevelType w:val="multilevel"/>
    <w:tmpl w:val="F9BE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CFB32DA"/>
    <w:multiLevelType w:val="multilevel"/>
    <w:tmpl w:val="15FC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3D501E5"/>
    <w:multiLevelType w:val="multilevel"/>
    <w:tmpl w:val="C9DCB9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79557E5"/>
    <w:multiLevelType w:val="hybridMultilevel"/>
    <w:tmpl w:val="844016EC"/>
    <w:lvl w:ilvl="0" w:tplc="9F4EF1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DAF47A6"/>
    <w:multiLevelType w:val="multilevel"/>
    <w:tmpl w:val="C1C062CC"/>
    <w:lvl w:ilvl="0">
      <w:start w:val="4"/>
      <w:numFmt w:val="bullet"/>
      <w:lvlText w:val="•"/>
      <w:lvlJc w:val="left"/>
      <w:pPr>
        <w:ind w:left="501" w:hanging="360"/>
      </w:pPr>
      <w:rPr>
        <w:rFonts w:ascii="Tahoma" w:hAnsi="Tahoma" w:cs="Tahoma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  <w:b w:val="0"/>
        <w:sz w:val="20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1B72BD"/>
    <w:multiLevelType w:val="multilevel"/>
    <w:tmpl w:val="3B92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F4A5A5E"/>
    <w:multiLevelType w:val="multilevel"/>
    <w:tmpl w:val="FD7656FC"/>
    <w:lvl w:ilvl="0">
      <w:start w:val="18"/>
      <w:numFmt w:val="bullet"/>
      <w:lvlText w:val="-"/>
      <w:lvlJc w:val="left"/>
      <w:pPr>
        <w:ind w:left="1903" w:hanging="360"/>
      </w:pPr>
      <w:rPr>
        <w:rFonts w:ascii="Tahoma" w:hAnsi="Tahoma" w:cs="Tahoma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  <w:b w:val="0"/>
        <w:sz w:val="20"/>
      </w:rPr>
    </w:lvl>
    <w:lvl w:ilvl="2">
      <w:start w:val="1"/>
      <w:numFmt w:val="bullet"/>
      <w:lvlText w:val=""/>
      <w:lvlJc w:val="left"/>
      <w:pPr>
        <w:ind w:left="33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6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0952DA"/>
    <w:multiLevelType w:val="multilevel"/>
    <w:tmpl w:val="90F8E008"/>
    <w:lvl w:ilvl="0">
      <w:start w:val="16"/>
      <w:numFmt w:val="decimal"/>
      <w:lvlText w:val="%1."/>
      <w:lvlJc w:val="left"/>
      <w:pPr>
        <w:ind w:left="786" w:hanging="360"/>
      </w:pPr>
      <w:rPr>
        <w:rFonts w:ascii="Tahoma" w:eastAsia="Calibri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B4"/>
    <w:rsid w:val="0006584E"/>
    <w:rsid w:val="00096ADD"/>
    <w:rsid w:val="001A1842"/>
    <w:rsid w:val="002141D6"/>
    <w:rsid w:val="00222B40"/>
    <w:rsid w:val="003000D1"/>
    <w:rsid w:val="00380B1B"/>
    <w:rsid w:val="003E4151"/>
    <w:rsid w:val="00404050"/>
    <w:rsid w:val="00444311"/>
    <w:rsid w:val="00780F45"/>
    <w:rsid w:val="00836C2B"/>
    <w:rsid w:val="008A7175"/>
    <w:rsid w:val="008C7035"/>
    <w:rsid w:val="00900FDA"/>
    <w:rsid w:val="0096004C"/>
    <w:rsid w:val="0097432F"/>
    <w:rsid w:val="009E7453"/>
    <w:rsid w:val="00AB22E6"/>
    <w:rsid w:val="00AB4BEA"/>
    <w:rsid w:val="00B3059A"/>
    <w:rsid w:val="00CE700E"/>
    <w:rsid w:val="00D43A97"/>
    <w:rsid w:val="00D714B4"/>
    <w:rsid w:val="00E07AF3"/>
    <w:rsid w:val="00F4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FE2C7-6BBC-4401-B735-F016A566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5F9C"/>
    <w:pPr>
      <w:widowControl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D5F9C"/>
    <w:pPr>
      <w:spacing w:before="88"/>
      <w:ind w:left="141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D5F9C"/>
  </w:style>
  <w:style w:type="character" w:customStyle="1" w:styleId="FooterChar">
    <w:name w:val="Footer Char"/>
    <w:basedOn w:val="DefaultParagraphFont"/>
    <w:link w:val="Footer"/>
    <w:uiPriority w:val="99"/>
    <w:qFormat/>
    <w:rsid w:val="007D5F9C"/>
  </w:style>
  <w:style w:type="character" w:customStyle="1" w:styleId="Heading1Char">
    <w:name w:val="Heading 1 Char"/>
    <w:basedOn w:val="DefaultParagraphFont"/>
    <w:link w:val="Heading1"/>
    <w:uiPriority w:val="1"/>
    <w:qFormat/>
    <w:rsid w:val="007D5F9C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7D5F9C"/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32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DefaultParagraphFont"/>
    <w:uiPriority w:val="99"/>
    <w:unhideWhenUsed/>
    <w:rsid w:val="007319A8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ymbol" w:cs="Symbol"/>
      <w:w w:val="101"/>
      <w:sz w:val="23"/>
      <w:szCs w:val="23"/>
    </w:rPr>
  </w:style>
  <w:style w:type="character" w:customStyle="1" w:styleId="ListLabel6">
    <w:name w:val="ListLabel 6"/>
    <w:qFormat/>
    <w:rPr>
      <w:rFonts w:eastAsia="Courier New" w:cs="Courier New"/>
      <w:w w:val="101"/>
      <w:sz w:val="23"/>
      <w:szCs w:val="23"/>
    </w:rPr>
  </w:style>
  <w:style w:type="character" w:customStyle="1" w:styleId="ListLabel7">
    <w:name w:val="ListLabel 7"/>
    <w:qFormat/>
    <w:rPr>
      <w:rFonts w:eastAsia="Times New Roman" w:cs="Tahom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Symbol" w:cs="Symbol"/>
      <w:w w:val="101"/>
      <w:sz w:val="23"/>
      <w:szCs w:val="23"/>
    </w:rPr>
  </w:style>
  <w:style w:type="character" w:customStyle="1" w:styleId="ListLabel12">
    <w:name w:val="ListLabel 12"/>
    <w:qFormat/>
    <w:rPr>
      <w:rFonts w:eastAsia="Courier New" w:cs="Courier New"/>
      <w:w w:val="101"/>
      <w:sz w:val="23"/>
      <w:szCs w:val="23"/>
    </w:rPr>
  </w:style>
  <w:style w:type="character" w:customStyle="1" w:styleId="ListLabel13">
    <w:name w:val="ListLabel 13"/>
    <w:qFormat/>
    <w:rPr>
      <w:rFonts w:eastAsia="Symbol" w:cs="Symbol"/>
      <w:w w:val="101"/>
      <w:sz w:val="23"/>
      <w:szCs w:val="23"/>
    </w:rPr>
  </w:style>
  <w:style w:type="character" w:customStyle="1" w:styleId="ListLabel14">
    <w:name w:val="ListLabel 14"/>
    <w:qFormat/>
    <w:rPr>
      <w:rFonts w:eastAsia="Times New Roman" w:cs="Tahom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ahoma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ahoma" w:eastAsia="Times New Roman" w:hAnsi="Tahoma" w:cs="Tahoma"/>
      <w:b w:val="0"/>
      <w:sz w:val="20"/>
    </w:rPr>
  </w:style>
  <w:style w:type="character" w:customStyle="1" w:styleId="ListLabel23">
    <w:name w:val="ListLabel 23"/>
    <w:qFormat/>
    <w:rPr>
      <w:rFonts w:ascii="Tahoma" w:hAnsi="Tahoma" w:cs="Courier New"/>
      <w:b w:val="0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Symbol" w:cs="Symbol"/>
      <w:w w:val="101"/>
      <w:sz w:val="23"/>
      <w:szCs w:val="23"/>
    </w:rPr>
  </w:style>
  <w:style w:type="character" w:customStyle="1" w:styleId="ListLabel27">
    <w:name w:val="ListLabel 27"/>
    <w:qFormat/>
    <w:rPr>
      <w:rFonts w:ascii="Tahoma" w:eastAsia="Times New Roman" w:hAnsi="Tahoma" w:cs="Tahoma"/>
      <w:b w:val="0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4517F"/>
    <w:rPr>
      <w:rFonts w:ascii="Tahoma" w:eastAsia="Times New Roman" w:hAnsi="Tahoma" w:cs="Tahoma"/>
      <w:sz w:val="16"/>
      <w:szCs w:val="16"/>
    </w:rPr>
  </w:style>
  <w:style w:type="character" w:customStyle="1" w:styleId="ListLabel31">
    <w:name w:val="ListLabel 31"/>
    <w:qFormat/>
    <w:rPr>
      <w:rFonts w:ascii="Tahoma" w:hAnsi="Tahoma" w:cs="Tahoma"/>
      <w:b w:val="0"/>
      <w:sz w:val="20"/>
    </w:rPr>
  </w:style>
  <w:style w:type="character" w:customStyle="1" w:styleId="ListLabel32">
    <w:name w:val="ListLabel 32"/>
    <w:qFormat/>
    <w:rPr>
      <w:rFonts w:ascii="Tahoma" w:hAnsi="Tahoma" w:cs="Courier New"/>
      <w:b w:val="0"/>
      <w:sz w:val="20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ahoma" w:hAnsi="Tahoma" w:cs="Tahoma"/>
      <w:b w:val="0"/>
      <w:sz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ahoma" w:hAnsi="Tahoma" w:cs="Symbol"/>
      <w:b w:val="0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ahoma" w:eastAsia="Calibri" w:hAnsi="Tahoma" w:cs="Tahoma"/>
      <w:sz w:val="20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D5F9C"/>
    <w:rPr>
      <w:sz w:val="23"/>
      <w:szCs w:val="23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7D5F9C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7D5F9C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1"/>
    <w:qFormat/>
    <w:rsid w:val="007D5F9C"/>
    <w:pPr>
      <w:ind w:left="842" w:hanging="35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451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7035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KSS-4</cp:lastModifiedBy>
  <cp:revision>3</cp:revision>
  <dcterms:created xsi:type="dcterms:W3CDTF">2019-03-27T10:49:00Z</dcterms:created>
  <dcterms:modified xsi:type="dcterms:W3CDTF">2019-03-27T10:57:00Z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